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3C13" w14:textId="196E6B62" w:rsidR="002F44B2" w:rsidRPr="00251D22" w:rsidRDefault="00AE4D16" w:rsidP="008A2C7F">
      <w:pPr>
        <w:autoSpaceDE w:val="0"/>
        <w:autoSpaceDN w:val="0"/>
        <w:adjustRightInd w:val="0"/>
        <w:spacing w:after="0" w:line="240" w:lineRule="auto"/>
        <w:rPr>
          <w:rFonts w:cs="Arial-BoldMT"/>
          <w:b/>
          <w:bCs/>
          <w:lang w:val="en-US"/>
        </w:rPr>
      </w:pPr>
      <w:r>
        <w:rPr>
          <w:rFonts w:cs="Arial-BoldMT"/>
          <w:b/>
          <w:bCs/>
          <w:lang w:val="en-US"/>
        </w:rPr>
        <w:t xml:space="preserve">Speed gate </w:t>
      </w:r>
      <w:r w:rsidR="002F44B2">
        <w:rPr>
          <w:rFonts w:cs="Arial-BoldMT"/>
          <w:b/>
          <w:bCs/>
          <w:lang w:val="en-US"/>
        </w:rPr>
        <w:t>Sweeper</w:t>
      </w:r>
      <w:r w:rsidR="006D75AD">
        <w:rPr>
          <w:rFonts w:cs="Arial-BoldMT"/>
          <w:b/>
          <w:bCs/>
          <w:lang w:val="en-US"/>
        </w:rPr>
        <w:t>-M</w:t>
      </w:r>
    </w:p>
    <w:p w14:paraId="7A5659F3" w14:textId="77777777" w:rsidR="002F44B2" w:rsidRDefault="002F44B2" w:rsidP="008A2C7F">
      <w:pPr>
        <w:autoSpaceDE w:val="0"/>
        <w:autoSpaceDN w:val="0"/>
        <w:adjustRightInd w:val="0"/>
        <w:spacing w:after="0" w:line="240" w:lineRule="auto"/>
        <w:rPr>
          <w:rFonts w:cs="Arial-BoldMT"/>
          <w:b/>
          <w:bCs/>
          <w:lang w:val="en-US"/>
        </w:rPr>
      </w:pPr>
    </w:p>
    <w:p w14:paraId="5DC5B031" w14:textId="77777777" w:rsidR="008A2C7F" w:rsidRPr="000801AB" w:rsidRDefault="008A2C7F" w:rsidP="008A2C7F">
      <w:pPr>
        <w:autoSpaceDE w:val="0"/>
        <w:autoSpaceDN w:val="0"/>
        <w:adjustRightInd w:val="0"/>
        <w:spacing w:after="0" w:line="240" w:lineRule="auto"/>
        <w:rPr>
          <w:rFonts w:cs="Arial-BoldMT"/>
          <w:b/>
          <w:bCs/>
          <w:lang w:val="en-US"/>
        </w:rPr>
      </w:pPr>
      <w:r w:rsidRPr="000801AB">
        <w:rPr>
          <w:rFonts w:cs="Arial-BoldMT"/>
          <w:b/>
          <w:bCs/>
          <w:lang w:val="en-US"/>
        </w:rPr>
        <w:t>GENERAL</w:t>
      </w:r>
    </w:p>
    <w:p w14:paraId="04053DD1" w14:textId="50EA19E8" w:rsidR="008A2C7F" w:rsidRPr="000801AB" w:rsidRDefault="00053456" w:rsidP="008A2C7F">
      <w:pPr>
        <w:autoSpaceDE w:val="0"/>
        <w:autoSpaceDN w:val="0"/>
        <w:adjustRightInd w:val="0"/>
        <w:spacing w:after="0" w:line="240" w:lineRule="auto"/>
        <w:rPr>
          <w:rFonts w:cs="Arial-BoldMT"/>
          <w:bCs/>
          <w:lang w:val="en-US"/>
        </w:rPr>
      </w:pPr>
      <w:r w:rsidRPr="000801AB">
        <w:rPr>
          <w:rFonts w:cs="Arial-BoldMT"/>
          <w:bCs/>
          <w:lang w:val="en-US"/>
        </w:rPr>
        <w:t xml:space="preserve">Principle – </w:t>
      </w:r>
      <w:r w:rsidR="00251D22" w:rsidRPr="003D6135">
        <w:rPr>
          <w:rFonts w:cs="Arial-BoldMT"/>
          <w:bCs/>
          <w:highlight w:val="green"/>
          <w:lang w:val="en-US"/>
        </w:rPr>
        <w:t xml:space="preserve">multimedia </w:t>
      </w:r>
      <w:r w:rsidRPr="003D6135">
        <w:rPr>
          <w:rFonts w:cs="Arial-BoldMT"/>
          <w:bCs/>
          <w:highlight w:val="green"/>
          <w:lang w:val="en-US"/>
        </w:rPr>
        <w:t>swing type speed gates,</w:t>
      </w:r>
      <w:r w:rsidR="00251D22" w:rsidRPr="003D6135">
        <w:rPr>
          <w:rFonts w:cs="Arial-BoldMT"/>
          <w:bCs/>
          <w:highlight w:val="green"/>
          <w:lang w:val="en-US"/>
        </w:rPr>
        <w:t xml:space="preserve"> with complete LED screens on frontal vertical and top horizontal surfaces</w:t>
      </w:r>
      <w:r w:rsidR="00251D22">
        <w:rPr>
          <w:rFonts w:cs="Arial-BoldMT"/>
          <w:bCs/>
          <w:lang w:val="en-US"/>
        </w:rPr>
        <w:t xml:space="preserve">, </w:t>
      </w:r>
      <w:r w:rsidRPr="000801AB">
        <w:rPr>
          <w:rFonts w:cs="Arial-BoldMT"/>
          <w:bCs/>
          <w:lang w:val="en-US"/>
        </w:rPr>
        <w:t>with wings opening in entrance/exit direction depending on command received by controller.</w:t>
      </w:r>
    </w:p>
    <w:p w14:paraId="5821319F" w14:textId="77777777" w:rsidR="00053456" w:rsidRDefault="00053456" w:rsidP="008A2C7F">
      <w:pPr>
        <w:autoSpaceDE w:val="0"/>
        <w:autoSpaceDN w:val="0"/>
        <w:adjustRightInd w:val="0"/>
        <w:spacing w:after="0" w:line="240" w:lineRule="auto"/>
        <w:rPr>
          <w:rFonts w:cs="Arial-BoldMT"/>
          <w:bCs/>
          <w:lang w:val="en-US"/>
        </w:rPr>
      </w:pPr>
    </w:p>
    <w:p w14:paraId="236D86F0" w14:textId="77777777" w:rsidR="00E07376" w:rsidRPr="00E44C8E" w:rsidRDefault="00E07376" w:rsidP="00B8755A">
      <w:pPr>
        <w:autoSpaceDE w:val="0"/>
        <w:autoSpaceDN w:val="0"/>
        <w:adjustRightInd w:val="0"/>
        <w:spacing w:after="0" w:line="240" w:lineRule="auto"/>
        <w:rPr>
          <w:rFonts w:cs="Arial-BoldMT"/>
          <w:bCs/>
          <w:highlight w:val="green"/>
          <w:lang w:val="en-US"/>
        </w:rPr>
      </w:pPr>
      <w:r w:rsidRPr="00E44C8E">
        <w:rPr>
          <w:rFonts w:cs="Arial-BoldMT"/>
          <w:bCs/>
          <w:highlight w:val="green"/>
          <w:lang w:val="en-US"/>
        </w:rPr>
        <w:t>LED screens for media content should occupy at least 90% of f</w:t>
      </w:r>
      <w:r w:rsidR="00B8755A" w:rsidRPr="00E44C8E">
        <w:rPr>
          <w:rFonts w:cs="Arial-BoldMT"/>
          <w:bCs/>
          <w:highlight w:val="green"/>
          <w:lang w:val="en-US"/>
        </w:rPr>
        <w:t>ront and top panels</w:t>
      </w:r>
      <w:r w:rsidRPr="00E44C8E">
        <w:rPr>
          <w:rFonts w:cs="Arial-BoldMT"/>
          <w:bCs/>
          <w:highlight w:val="green"/>
          <w:lang w:val="en-US"/>
        </w:rPr>
        <w:t>. Resolution of LED panels for one cabinet should be at least 64*1280 pixels with possibility to increase it.</w:t>
      </w:r>
    </w:p>
    <w:p w14:paraId="0EBE5064" w14:textId="04E0131E" w:rsidR="00251D22" w:rsidRPr="00E44C8E" w:rsidRDefault="00E07376" w:rsidP="00B8755A">
      <w:pPr>
        <w:autoSpaceDE w:val="0"/>
        <w:autoSpaceDN w:val="0"/>
        <w:adjustRightInd w:val="0"/>
        <w:spacing w:after="0" w:line="240" w:lineRule="auto"/>
        <w:rPr>
          <w:rFonts w:cs="Arial-BoldMT"/>
          <w:bCs/>
          <w:highlight w:val="green"/>
          <w:lang w:val="en-US"/>
        </w:rPr>
      </w:pPr>
      <w:r w:rsidRPr="00E44C8E">
        <w:rPr>
          <w:rFonts w:cs="Arial-BoldMT"/>
          <w:bCs/>
          <w:highlight w:val="green"/>
          <w:lang w:val="en-US"/>
        </w:rPr>
        <w:t>Screens should be suitable for showing images and videos.</w:t>
      </w:r>
    </w:p>
    <w:p w14:paraId="6F292D9C" w14:textId="51BC27CC" w:rsidR="00E07376" w:rsidRPr="00E44C8E" w:rsidRDefault="00E07376" w:rsidP="00B8755A">
      <w:pPr>
        <w:autoSpaceDE w:val="0"/>
        <w:autoSpaceDN w:val="0"/>
        <w:adjustRightInd w:val="0"/>
        <w:spacing w:after="0" w:line="240" w:lineRule="auto"/>
        <w:rPr>
          <w:rFonts w:cs="Arial-BoldMT"/>
          <w:bCs/>
          <w:highlight w:val="green"/>
          <w:lang w:val="en-US"/>
        </w:rPr>
      </w:pPr>
      <w:proofErr w:type="gramStart"/>
      <w:r w:rsidRPr="00E44C8E">
        <w:rPr>
          <w:rFonts w:cs="Arial-BoldMT"/>
          <w:bCs/>
          <w:highlight w:val="green"/>
          <w:lang w:val="en-US"/>
        </w:rPr>
        <w:t>Customer</w:t>
      </w:r>
      <w:proofErr w:type="gramEnd"/>
      <w:r w:rsidRPr="00E44C8E">
        <w:rPr>
          <w:rFonts w:cs="Arial-BoldMT"/>
          <w:bCs/>
          <w:highlight w:val="green"/>
          <w:lang w:val="en-US"/>
        </w:rPr>
        <w:t xml:space="preserve"> should have </w:t>
      </w:r>
      <w:proofErr w:type="gramStart"/>
      <w:r w:rsidRPr="00E44C8E">
        <w:rPr>
          <w:rFonts w:cs="Arial-BoldMT"/>
          <w:bCs/>
          <w:highlight w:val="green"/>
          <w:lang w:val="en-US"/>
        </w:rPr>
        <w:t>a possibility</w:t>
      </w:r>
      <w:proofErr w:type="gramEnd"/>
      <w:r w:rsidRPr="00E44C8E">
        <w:rPr>
          <w:rFonts w:cs="Arial-BoldMT"/>
          <w:bCs/>
          <w:highlight w:val="green"/>
          <w:lang w:val="en-US"/>
        </w:rPr>
        <w:t xml:space="preserve"> to change the media content by uploading new files or through special application from vendor of the speed gate</w:t>
      </w:r>
      <w:r w:rsidR="003D6135">
        <w:rPr>
          <w:rFonts w:cs="Arial-BoldMT"/>
          <w:bCs/>
          <w:highlight w:val="green"/>
          <w:lang w:val="en-US"/>
        </w:rPr>
        <w:t>.</w:t>
      </w:r>
    </w:p>
    <w:p w14:paraId="36E136E8" w14:textId="5A5EBE70" w:rsidR="00E07376" w:rsidRPr="00E44C8E" w:rsidRDefault="00E07376" w:rsidP="00B8755A">
      <w:pPr>
        <w:autoSpaceDE w:val="0"/>
        <w:autoSpaceDN w:val="0"/>
        <w:adjustRightInd w:val="0"/>
        <w:spacing w:after="0" w:line="240" w:lineRule="auto"/>
        <w:rPr>
          <w:rFonts w:cs="Arial-BoldMT"/>
          <w:bCs/>
          <w:highlight w:val="green"/>
          <w:lang w:val="en-US"/>
        </w:rPr>
      </w:pPr>
      <w:r w:rsidRPr="00E44C8E">
        <w:rPr>
          <w:rFonts w:cs="Arial-BoldMT"/>
          <w:bCs/>
          <w:highlight w:val="green"/>
          <w:lang w:val="en-US"/>
        </w:rPr>
        <w:t xml:space="preserve">LED screens should be RGB </w:t>
      </w:r>
      <w:r w:rsidR="003D6135">
        <w:rPr>
          <w:rFonts w:cs="Arial-BoldMT"/>
          <w:bCs/>
          <w:highlight w:val="green"/>
          <w:lang w:val="en-US"/>
        </w:rPr>
        <w:t xml:space="preserve">type </w:t>
      </w:r>
      <w:r w:rsidRPr="00E44C8E">
        <w:rPr>
          <w:rFonts w:cs="Arial-BoldMT"/>
          <w:bCs/>
          <w:highlight w:val="green"/>
          <w:lang w:val="en-US"/>
        </w:rPr>
        <w:t xml:space="preserve">and </w:t>
      </w:r>
      <w:proofErr w:type="gramStart"/>
      <w:r w:rsidRPr="00E44C8E">
        <w:rPr>
          <w:rFonts w:cs="Arial-BoldMT"/>
          <w:bCs/>
          <w:highlight w:val="green"/>
          <w:lang w:val="en-US"/>
        </w:rPr>
        <w:t>allow</w:t>
      </w:r>
      <w:proofErr w:type="gramEnd"/>
      <w:r w:rsidRPr="00E44C8E">
        <w:rPr>
          <w:rFonts w:cs="Arial-BoldMT"/>
          <w:bCs/>
          <w:highlight w:val="green"/>
          <w:lang w:val="en-US"/>
        </w:rPr>
        <w:t xml:space="preserve"> to show </w:t>
      </w:r>
      <w:proofErr w:type="gramStart"/>
      <w:r w:rsidRPr="00E44C8E">
        <w:rPr>
          <w:rFonts w:cs="Arial-BoldMT"/>
          <w:bCs/>
          <w:highlight w:val="green"/>
          <w:lang w:val="en-US"/>
        </w:rPr>
        <w:t>a full</w:t>
      </w:r>
      <w:proofErr w:type="gramEnd"/>
      <w:r w:rsidRPr="00E44C8E">
        <w:rPr>
          <w:rFonts w:cs="Arial-BoldMT"/>
          <w:bCs/>
          <w:highlight w:val="green"/>
          <w:lang w:val="en-US"/>
        </w:rPr>
        <w:t>-color media content</w:t>
      </w:r>
      <w:r w:rsidR="003D6135">
        <w:rPr>
          <w:rFonts w:cs="Arial-BoldMT"/>
          <w:bCs/>
          <w:highlight w:val="green"/>
          <w:lang w:val="en-US"/>
        </w:rPr>
        <w:t>.</w:t>
      </w:r>
    </w:p>
    <w:p w14:paraId="4726B82F" w14:textId="77777777" w:rsidR="00E07376" w:rsidRPr="00E44C8E" w:rsidRDefault="00E07376" w:rsidP="00B8755A">
      <w:pPr>
        <w:autoSpaceDE w:val="0"/>
        <w:autoSpaceDN w:val="0"/>
        <w:adjustRightInd w:val="0"/>
        <w:spacing w:after="0" w:line="240" w:lineRule="auto"/>
        <w:rPr>
          <w:rFonts w:cs="Arial-BoldMT"/>
          <w:bCs/>
          <w:highlight w:val="green"/>
          <w:lang w:val="en-US"/>
        </w:rPr>
      </w:pPr>
      <w:r w:rsidRPr="00E44C8E">
        <w:rPr>
          <w:rFonts w:cs="Arial-BoldMT"/>
          <w:bCs/>
          <w:highlight w:val="green"/>
          <w:lang w:val="en-US"/>
        </w:rPr>
        <w:t>Smaller led screens or led stripes are not allowed without led screens covering at least 90% of front and top surfaces of the gate, as written above.</w:t>
      </w:r>
    </w:p>
    <w:p w14:paraId="39C7E197" w14:textId="0BFB1BBC" w:rsidR="00E07376" w:rsidRPr="00E44C8E" w:rsidRDefault="00E07376" w:rsidP="00B8755A">
      <w:pPr>
        <w:autoSpaceDE w:val="0"/>
        <w:autoSpaceDN w:val="0"/>
        <w:adjustRightInd w:val="0"/>
        <w:spacing w:after="0" w:line="240" w:lineRule="auto"/>
        <w:rPr>
          <w:rFonts w:cs="Arial-BoldMT"/>
          <w:bCs/>
          <w:highlight w:val="green"/>
          <w:lang w:val="en-US"/>
        </w:rPr>
      </w:pPr>
      <w:r w:rsidRPr="00E44C8E">
        <w:rPr>
          <w:rFonts w:cs="Arial-BoldMT"/>
          <w:bCs/>
          <w:highlight w:val="green"/>
          <w:lang w:val="en-US"/>
        </w:rPr>
        <w:t>LED screens should be located under 8 mm thick tempered glass to protect them from external impact.</w:t>
      </w:r>
    </w:p>
    <w:p w14:paraId="7C345C94" w14:textId="77777777" w:rsidR="00E07376" w:rsidRPr="00E44C8E" w:rsidRDefault="00E07376" w:rsidP="00B8755A">
      <w:pPr>
        <w:autoSpaceDE w:val="0"/>
        <w:autoSpaceDN w:val="0"/>
        <w:adjustRightInd w:val="0"/>
        <w:spacing w:after="0" w:line="240" w:lineRule="auto"/>
        <w:rPr>
          <w:rFonts w:cs="Arial-BoldMT"/>
          <w:bCs/>
          <w:highlight w:val="green"/>
          <w:lang w:val="en-US"/>
        </w:rPr>
      </w:pPr>
    </w:p>
    <w:p w14:paraId="7FEC19A2" w14:textId="51EB33A2" w:rsidR="00E07376" w:rsidRPr="00B8755A" w:rsidRDefault="00E07376" w:rsidP="00B8755A">
      <w:pPr>
        <w:autoSpaceDE w:val="0"/>
        <w:autoSpaceDN w:val="0"/>
        <w:adjustRightInd w:val="0"/>
        <w:spacing w:after="0" w:line="240" w:lineRule="auto"/>
        <w:rPr>
          <w:rFonts w:cs="Arial-BoldMT"/>
          <w:bCs/>
          <w:lang w:val="en-US"/>
        </w:rPr>
      </w:pPr>
      <w:proofErr w:type="gramStart"/>
      <w:r w:rsidRPr="00E44C8E">
        <w:rPr>
          <w:rFonts w:cs="Arial-BoldMT"/>
          <w:bCs/>
          <w:highlight w:val="green"/>
          <w:lang w:val="en-US"/>
        </w:rPr>
        <w:t>Side surface (panels) of the gate,</w:t>
      </w:r>
      <w:proofErr w:type="gramEnd"/>
      <w:r w:rsidRPr="00E44C8E">
        <w:rPr>
          <w:rFonts w:cs="Arial-BoldMT"/>
          <w:bCs/>
          <w:highlight w:val="green"/>
          <w:lang w:val="en-US"/>
        </w:rPr>
        <w:t xml:space="preserve"> should be made from glass cladding. This glass should be 8 mm thick tempered glass. These panels are painted in RAL 9005 as standard with options to paint it in any RAL color.</w:t>
      </w:r>
    </w:p>
    <w:p w14:paraId="10CF5588" w14:textId="77777777" w:rsidR="00251D22" w:rsidRPr="000801AB" w:rsidRDefault="00251D22" w:rsidP="008A2C7F">
      <w:pPr>
        <w:autoSpaceDE w:val="0"/>
        <w:autoSpaceDN w:val="0"/>
        <w:adjustRightInd w:val="0"/>
        <w:spacing w:after="0" w:line="240" w:lineRule="auto"/>
        <w:rPr>
          <w:rFonts w:cs="Arial-BoldMT"/>
          <w:bCs/>
          <w:lang w:val="en-US"/>
        </w:rPr>
      </w:pPr>
    </w:p>
    <w:p w14:paraId="0C799188" w14:textId="77777777" w:rsidR="00053456" w:rsidRPr="000801AB" w:rsidRDefault="00053456" w:rsidP="008A2C7F">
      <w:pPr>
        <w:autoSpaceDE w:val="0"/>
        <w:autoSpaceDN w:val="0"/>
        <w:adjustRightInd w:val="0"/>
        <w:spacing w:after="0" w:line="240" w:lineRule="auto"/>
        <w:rPr>
          <w:rFonts w:cs="Arial-BoldMT"/>
          <w:bCs/>
          <w:lang w:val="en-US"/>
        </w:rPr>
      </w:pPr>
      <w:r w:rsidRPr="000801AB">
        <w:rPr>
          <w:rFonts w:cs="Arial-BoldMT"/>
          <w:bCs/>
          <w:lang w:val="en-US"/>
        </w:rPr>
        <w:t>Single- and double-sided cabinets allowing to arrange independent single or joint multi lanes.</w:t>
      </w:r>
    </w:p>
    <w:p w14:paraId="2ED0D00B" w14:textId="77777777" w:rsidR="00053456" w:rsidRPr="000801AB" w:rsidRDefault="00053456" w:rsidP="008A2C7F">
      <w:pPr>
        <w:autoSpaceDE w:val="0"/>
        <w:autoSpaceDN w:val="0"/>
        <w:adjustRightInd w:val="0"/>
        <w:spacing w:after="0" w:line="240" w:lineRule="auto"/>
        <w:rPr>
          <w:rFonts w:cs="Arial-BoldMT"/>
          <w:bCs/>
          <w:lang w:val="en-US"/>
        </w:rPr>
      </w:pPr>
    </w:p>
    <w:p w14:paraId="1BCA1455" w14:textId="106E7FAA" w:rsidR="00053456" w:rsidRDefault="00053456" w:rsidP="008A2C7F">
      <w:pPr>
        <w:autoSpaceDE w:val="0"/>
        <w:autoSpaceDN w:val="0"/>
        <w:adjustRightInd w:val="0"/>
        <w:spacing w:after="0" w:line="240" w:lineRule="auto"/>
        <w:rPr>
          <w:rFonts w:cs="Arial-BoldMT"/>
          <w:bCs/>
          <w:lang w:val="en-US"/>
        </w:rPr>
      </w:pPr>
      <w:r w:rsidRPr="005F2DA0">
        <w:rPr>
          <w:rFonts w:cs="Arial-BoldMT"/>
          <w:bCs/>
          <w:highlight w:val="yellow"/>
          <w:lang w:val="en-US"/>
        </w:rPr>
        <w:t>Each wing has independent mechanical blocking mechanism to prevent un-authorized manual opening of the wings.</w:t>
      </w:r>
    </w:p>
    <w:p w14:paraId="7A245660" w14:textId="77777777" w:rsidR="002322F6" w:rsidRPr="000801AB" w:rsidRDefault="002322F6" w:rsidP="008A2C7F">
      <w:pPr>
        <w:autoSpaceDE w:val="0"/>
        <w:autoSpaceDN w:val="0"/>
        <w:adjustRightInd w:val="0"/>
        <w:spacing w:after="0" w:line="240" w:lineRule="auto"/>
        <w:rPr>
          <w:rFonts w:cs="Arial-BoldMT"/>
          <w:bCs/>
          <w:lang w:val="en-US"/>
        </w:rPr>
      </w:pPr>
    </w:p>
    <w:p w14:paraId="34F5E960" w14:textId="77777777" w:rsidR="002322F6" w:rsidRDefault="002322F6" w:rsidP="002322F6">
      <w:pPr>
        <w:autoSpaceDE w:val="0"/>
        <w:autoSpaceDN w:val="0"/>
        <w:adjustRightInd w:val="0"/>
        <w:spacing w:after="0" w:line="240" w:lineRule="auto"/>
        <w:rPr>
          <w:rFonts w:cs="Arial-BoldMT"/>
          <w:bCs/>
          <w:highlight w:val="yellow"/>
          <w:lang w:val="en-US"/>
        </w:rPr>
      </w:pPr>
      <w:r>
        <w:rPr>
          <w:rFonts w:cs="Arial-BoldMT"/>
          <w:bCs/>
          <w:highlight w:val="yellow"/>
          <w:lang w:val="en-US"/>
        </w:rPr>
        <w:t>Motor of the turnstile should be brushless (</w:t>
      </w:r>
      <w:proofErr w:type="spellStart"/>
      <w:r>
        <w:rPr>
          <w:rFonts w:cs="Arial-BoldMT"/>
          <w:bCs/>
          <w:highlight w:val="yellow"/>
          <w:lang w:val="en-US"/>
        </w:rPr>
        <w:t>BMDrive</w:t>
      </w:r>
      <w:proofErr w:type="spellEnd"/>
      <w:r>
        <w:rPr>
          <w:rFonts w:cs="Arial-BoldMT"/>
          <w:bCs/>
          <w:highlight w:val="yellow"/>
          <w:lang w:val="en-US"/>
        </w:rPr>
        <w:t xml:space="preserve">). Speed of opening of normal lane should not exceed 0.5 seconds to provide high traffic rate. </w:t>
      </w:r>
    </w:p>
    <w:p w14:paraId="5906E276" w14:textId="77777777" w:rsidR="002322F6" w:rsidRDefault="002322F6" w:rsidP="002322F6">
      <w:pPr>
        <w:autoSpaceDE w:val="0"/>
        <w:autoSpaceDN w:val="0"/>
        <w:adjustRightInd w:val="0"/>
        <w:spacing w:after="0" w:line="240" w:lineRule="auto"/>
        <w:rPr>
          <w:rFonts w:cs="Arial-BoldMT"/>
          <w:bCs/>
          <w:highlight w:val="yellow"/>
          <w:lang w:val="en-US"/>
        </w:rPr>
      </w:pPr>
    </w:p>
    <w:p w14:paraId="782AB9DB" w14:textId="77777777" w:rsidR="002322F6" w:rsidRDefault="002322F6" w:rsidP="002322F6">
      <w:pPr>
        <w:autoSpaceDE w:val="0"/>
        <w:autoSpaceDN w:val="0"/>
        <w:adjustRightInd w:val="0"/>
        <w:spacing w:after="0" w:line="240" w:lineRule="auto"/>
        <w:rPr>
          <w:rFonts w:cs="Arial-BoldMT"/>
          <w:bCs/>
          <w:highlight w:val="yellow"/>
          <w:lang w:val="en-US"/>
        </w:rPr>
      </w:pPr>
      <w:r>
        <w:rPr>
          <w:rFonts w:cs="Arial-BoldMT"/>
          <w:bCs/>
          <w:highlight w:val="yellow"/>
          <w:lang w:val="en-US"/>
        </w:rPr>
        <w:t xml:space="preserve">The smart self-diagnosing system of mechanism </w:t>
      </w:r>
      <w:proofErr w:type="spellStart"/>
      <w:r>
        <w:rPr>
          <w:rFonts w:cs="Arial-BoldMT"/>
          <w:bCs/>
          <w:highlight w:val="yellow"/>
          <w:lang w:val="en-US"/>
        </w:rPr>
        <w:t>BMDrive</w:t>
      </w:r>
      <w:proofErr w:type="spellEnd"/>
      <w:r>
        <w:rPr>
          <w:rFonts w:cs="Arial-BoldMT"/>
          <w:bCs/>
          <w:highlight w:val="yellow"/>
          <w:lang w:val="en-US"/>
        </w:rPr>
        <w:t xml:space="preserve"> automatically analyzes the system, detects critical malfunctions, and records error log and warnings.</w:t>
      </w:r>
    </w:p>
    <w:p w14:paraId="1A290377" w14:textId="77777777" w:rsidR="002322F6" w:rsidRDefault="002322F6" w:rsidP="002322F6">
      <w:pPr>
        <w:autoSpaceDE w:val="0"/>
        <w:autoSpaceDN w:val="0"/>
        <w:adjustRightInd w:val="0"/>
        <w:spacing w:after="0" w:line="240" w:lineRule="auto"/>
        <w:rPr>
          <w:rFonts w:cs="Arial-BoldMT"/>
          <w:bCs/>
          <w:highlight w:val="yellow"/>
          <w:lang w:val="en-US"/>
        </w:rPr>
      </w:pPr>
    </w:p>
    <w:p w14:paraId="3276BE47" w14:textId="77777777" w:rsidR="002322F6" w:rsidRDefault="002322F6" w:rsidP="002322F6">
      <w:pPr>
        <w:autoSpaceDE w:val="0"/>
        <w:autoSpaceDN w:val="0"/>
        <w:adjustRightInd w:val="0"/>
        <w:spacing w:after="0" w:line="240" w:lineRule="auto"/>
        <w:rPr>
          <w:rFonts w:cs="Arial-BoldMT"/>
          <w:bCs/>
          <w:lang w:val="en-US"/>
        </w:rPr>
      </w:pPr>
      <w:r>
        <w:rPr>
          <w:rFonts w:cs="Arial-BoldMT"/>
          <w:bCs/>
          <w:highlight w:val="yellow"/>
          <w:lang w:val="en-US"/>
        </w:rPr>
        <w:t xml:space="preserve">The </w:t>
      </w:r>
      <w:proofErr w:type="spellStart"/>
      <w:r>
        <w:rPr>
          <w:rFonts w:cs="Arial-BoldMT"/>
          <w:bCs/>
          <w:highlight w:val="yellow"/>
          <w:lang w:val="en-US"/>
        </w:rPr>
        <w:t>BMDrive</w:t>
      </w:r>
      <w:proofErr w:type="spellEnd"/>
      <w:r>
        <w:rPr>
          <w:rFonts w:cs="Arial-BoldMT"/>
          <w:bCs/>
          <w:highlight w:val="yellow"/>
          <w:lang w:val="en-US"/>
        </w:rPr>
        <w:t xml:space="preserve"> mechanism controller is equipped with an OLED display for easy setup and configura</w:t>
      </w:r>
      <w:r>
        <w:rPr>
          <w:rFonts w:ascii="Calibri" w:eastAsia="Calibri" w:hAnsi="Calibri" w:cs="Calibri"/>
          <w:bCs/>
          <w:highlight w:val="yellow"/>
          <w:lang w:val="en-US"/>
        </w:rPr>
        <w:t>ti</w:t>
      </w:r>
      <w:r>
        <w:rPr>
          <w:rFonts w:cs="Arial-BoldMT"/>
          <w:bCs/>
          <w:highlight w:val="yellow"/>
          <w:lang w:val="en-US"/>
        </w:rPr>
        <w:t xml:space="preserve">on without special </w:t>
      </w:r>
      <w:proofErr w:type="gramStart"/>
      <w:r>
        <w:rPr>
          <w:rFonts w:cs="Arial-BoldMT"/>
          <w:bCs/>
          <w:highlight w:val="yellow"/>
          <w:lang w:val="en-US"/>
        </w:rPr>
        <w:t>programmers</w:t>
      </w:r>
      <w:proofErr w:type="gramEnd"/>
      <w:r>
        <w:rPr>
          <w:rFonts w:cs="Arial-BoldMT"/>
          <w:bCs/>
          <w:highlight w:val="yellow"/>
          <w:lang w:val="en-US"/>
        </w:rPr>
        <w:t>, also a full configuration and diagnostics is possible via a USB connector by using a service software for Windows OS.</w:t>
      </w:r>
      <w:r>
        <w:rPr>
          <w:rFonts w:cs="Arial-BoldMT"/>
          <w:bCs/>
          <w:lang w:val="en-US"/>
        </w:rPr>
        <w:t xml:space="preserve"> </w:t>
      </w:r>
    </w:p>
    <w:p w14:paraId="327ACEA8" w14:textId="77777777" w:rsidR="00053456" w:rsidRPr="000801AB" w:rsidRDefault="00053456" w:rsidP="008A2C7F">
      <w:pPr>
        <w:autoSpaceDE w:val="0"/>
        <w:autoSpaceDN w:val="0"/>
        <w:adjustRightInd w:val="0"/>
        <w:spacing w:after="0" w:line="240" w:lineRule="auto"/>
        <w:rPr>
          <w:rFonts w:cs="Arial-BoldMT"/>
          <w:bCs/>
          <w:lang w:val="en-US"/>
        </w:rPr>
      </w:pPr>
    </w:p>
    <w:p w14:paraId="2C56CB57" w14:textId="77777777" w:rsidR="00053456" w:rsidRPr="000801AB" w:rsidRDefault="00053456" w:rsidP="00053456">
      <w:pPr>
        <w:autoSpaceDE w:val="0"/>
        <w:autoSpaceDN w:val="0"/>
        <w:adjustRightInd w:val="0"/>
        <w:spacing w:after="0" w:line="240" w:lineRule="auto"/>
        <w:rPr>
          <w:rFonts w:cs="Arial-BoldMT"/>
          <w:bCs/>
          <w:lang w:val="en-US"/>
        </w:rPr>
      </w:pPr>
      <w:r w:rsidRPr="000801AB">
        <w:rPr>
          <w:rFonts w:cs="Arial-BoldMT"/>
          <w:bCs/>
          <w:lang w:val="en-US"/>
        </w:rPr>
        <w:t xml:space="preserve">Turnstiles shall be capable of Continuous Motion Control. Barrier motion shall </w:t>
      </w:r>
      <w:proofErr w:type="gramStart"/>
      <w:r w:rsidRPr="000801AB">
        <w:rPr>
          <w:rFonts w:cs="Arial-BoldMT"/>
          <w:bCs/>
          <w:lang w:val="en-US"/>
        </w:rPr>
        <w:t>be under the control of the unit at all times</w:t>
      </w:r>
      <w:proofErr w:type="gramEnd"/>
      <w:r w:rsidRPr="000801AB">
        <w:rPr>
          <w:rFonts w:cs="Arial-BoldMT"/>
          <w:bCs/>
          <w:lang w:val="en-US"/>
        </w:rPr>
        <w:t xml:space="preserve"> through the cycle. This motion can be overridden by the user at any point during passage. </w:t>
      </w:r>
    </w:p>
    <w:p w14:paraId="18C386F3" w14:textId="77777777" w:rsidR="00053456" w:rsidRPr="000801AB" w:rsidRDefault="00053456" w:rsidP="00053456">
      <w:pPr>
        <w:autoSpaceDE w:val="0"/>
        <w:autoSpaceDN w:val="0"/>
        <w:adjustRightInd w:val="0"/>
        <w:spacing w:after="0" w:line="240" w:lineRule="auto"/>
        <w:rPr>
          <w:rFonts w:cs="Arial-BoldMT"/>
          <w:b/>
          <w:bCs/>
          <w:lang w:val="en-US"/>
        </w:rPr>
      </w:pPr>
    </w:p>
    <w:p w14:paraId="201CD08D" w14:textId="77777777" w:rsidR="00053456" w:rsidRPr="000801AB" w:rsidRDefault="00053456" w:rsidP="00053456">
      <w:pPr>
        <w:autoSpaceDE w:val="0"/>
        <w:autoSpaceDN w:val="0"/>
        <w:adjustRightInd w:val="0"/>
        <w:spacing w:after="0" w:line="240" w:lineRule="auto"/>
        <w:rPr>
          <w:rFonts w:cs="ArialMT"/>
          <w:lang w:val="en-US"/>
        </w:rPr>
      </w:pPr>
      <w:r w:rsidRPr="000801AB">
        <w:rPr>
          <w:rFonts w:cs="ArialMT"/>
          <w:lang w:val="en-US"/>
        </w:rPr>
        <w:t xml:space="preserve">The </w:t>
      </w:r>
      <w:proofErr w:type="gramStart"/>
      <w:r w:rsidRPr="000801AB">
        <w:rPr>
          <w:rFonts w:cs="ArialMT"/>
          <w:lang w:val="en-US"/>
        </w:rPr>
        <w:t>turnstile</w:t>
      </w:r>
      <w:proofErr w:type="gramEnd"/>
      <w:r w:rsidRPr="000801AB">
        <w:rPr>
          <w:rFonts w:cs="ArialMT"/>
          <w:lang w:val="en-US"/>
        </w:rPr>
        <w:t xml:space="preserve"> shall be integrated with a building access control system</w:t>
      </w:r>
      <w:r w:rsidR="00312D8D" w:rsidRPr="000801AB">
        <w:rPr>
          <w:rFonts w:cs="ArialMT"/>
          <w:lang w:val="en-US"/>
        </w:rPr>
        <w:t xml:space="preserve"> </w:t>
      </w:r>
      <w:r w:rsidRPr="000801AB">
        <w:rPr>
          <w:rFonts w:cs="ArialMT"/>
          <w:lang w:val="en-US"/>
        </w:rPr>
        <w:t>to grant or deny access to the facility.</w:t>
      </w:r>
    </w:p>
    <w:p w14:paraId="0C797483" w14:textId="77777777" w:rsidR="00053456" w:rsidRPr="000801AB" w:rsidRDefault="00053456" w:rsidP="00053456">
      <w:pPr>
        <w:autoSpaceDE w:val="0"/>
        <w:autoSpaceDN w:val="0"/>
        <w:adjustRightInd w:val="0"/>
        <w:spacing w:after="0" w:line="240" w:lineRule="auto"/>
        <w:rPr>
          <w:rFonts w:cs="ArialMT"/>
          <w:lang w:val="en-US"/>
        </w:rPr>
      </w:pPr>
    </w:p>
    <w:p w14:paraId="2A777D6A" w14:textId="5F1294DD" w:rsidR="00053456" w:rsidRDefault="00053456" w:rsidP="00053456">
      <w:pPr>
        <w:autoSpaceDE w:val="0"/>
        <w:autoSpaceDN w:val="0"/>
        <w:adjustRightInd w:val="0"/>
        <w:spacing w:after="0" w:line="240" w:lineRule="auto"/>
        <w:rPr>
          <w:rFonts w:cs="ArialMT"/>
          <w:lang w:val="en-US"/>
        </w:rPr>
      </w:pPr>
      <w:r w:rsidRPr="000801AB">
        <w:rPr>
          <w:rFonts w:cs="ArialMT"/>
          <w:lang w:val="en-US"/>
        </w:rPr>
        <w:t>The turnstile shall be capable of utilizing proximity, bar code, magnetic</w:t>
      </w:r>
      <w:r w:rsidR="00312D8D" w:rsidRPr="000801AB">
        <w:rPr>
          <w:rFonts w:cs="ArialMT"/>
          <w:lang w:val="en-US"/>
        </w:rPr>
        <w:t xml:space="preserve"> </w:t>
      </w:r>
      <w:r w:rsidRPr="000801AB">
        <w:rPr>
          <w:rFonts w:cs="ArialMT"/>
          <w:lang w:val="en-US"/>
        </w:rPr>
        <w:t xml:space="preserve">stripe and biometric readers. </w:t>
      </w:r>
      <w:r w:rsidRPr="005F2DA0">
        <w:rPr>
          <w:rFonts w:cs="ArialMT"/>
          <w:highlight w:val="yellow"/>
          <w:lang w:val="en-US"/>
        </w:rPr>
        <w:t>All readers shall be factory mounted and</w:t>
      </w:r>
      <w:r w:rsidR="00312D8D" w:rsidRPr="005F2DA0">
        <w:rPr>
          <w:rFonts w:cs="ArialMT"/>
          <w:highlight w:val="yellow"/>
          <w:lang w:val="en-US"/>
        </w:rPr>
        <w:t xml:space="preserve"> </w:t>
      </w:r>
      <w:r w:rsidRPr="005F2DA0">
        <w:rPr>
          <w:rFonts w:cs="ArialMT"/>
          <w:highlight w:val="yellow"/>
          <w:lang w:val="en-US"/>
        </w:rPr>
        <w:t>protected by tempered glass when possible.</w:t>
      </w:r>
    </w:p>
    <w:p w14:paraId="66E5C304" w14:textId="77777777" w:rsidR="002322F6" w:rsidRPr="000801AB" w:rsidRDefault="002322F6" w:rsidP="00053456">
      <w:pPr>
        <w:autoSpaceDE w:val="0"/>
        <w:autoSpaceDN w:val="0"/>
        <w:adjustRightInd w:val="0"/>
        <w:spacing w:after="0" w:line="240" w:lineRule="auto"/>
        <w:rPr>
          <w:rFonts w:cs="ArialMT"/>
          <w:lang w:val="en-US"/>
        </w:rPr>
      </w:pPr>
    </w:p>
    <w:p w14:paraId="45130B59" w14:textId="77777777" w:rsidR="00053456" w:rsidRPr="000801AB" w:rsidRDefault="00053456" w:rsidP="00053456">
      <w:pPr>
        <w:autoSpaceDE w:val="0"/>
        <w:autoSpaceDN w:val="0"/>
        <w:adjustRightInd w:val="0"/>
        <w:spacing w:after="0" w:line="240" w:lineRule="auto"/>
        <w:rPr>
          <w:rFonts w:cs="ArialMT"/>
          <w:lang w:val="en-US"/>
        </w:rPr>
      </w:pPr>
    </w:p>
    <w:p w14:paraId="06A725E2" w14:textId="77777777" w:rsidR="00D555CC" w:rsidRPr="000801AB" w:rsidRDefault="00D555CC" w:rsidP="00053456">
      <w:pPr>
        <w:autoSpaceDE w:val="0"/>
        <w:autoSpaceDN w:val="0"/>
        <w:adjustRightInd w:val="0"/>
        <w:spacing w:after="0" w:line="240" w:lineRule="auto"/>
        <w:rPr>
          <w:rFonts w:cs="ArialMT"/>
          <w:lang w:val="en-US"/>
        </w:rPr>
      </w:pPr>
      <w:r w:rsidRPr="000801AB">
        <w:rPr>
          <w:rFonts w:cs="ArialMT"/>
          <w:lang w:val="en-US"/>
        </w:rPr>
        <w:t xml:space="preserve">The pedestrian passageway shall </w:t>
      </w:r>
      <w:proofErr w:type="gramStart"/>
      <w:r w:rsidRPr="000801AB">
        <w:rPr>
          <w:rFonts w:cs="ArialMT"/>
          <w:lang w:val="en-US"/>
        </w:rPr>
        <w:t>be bi-directional at all times</w:t>
      </w:r>
      <w:proofErr w:type="gramEnd"/>
      <w:r w:rsidRPr="000801AB">
        <w:rPr>
          <w:rFonts w:cs="ArialMT"/>
          <w:lang w:val="en-US"/>
        </w:rPr>
        <w:t>.</w:t>
      </w:r>
    </w:p>
    <w:p w14:paraId="55650CB1" w14:textId="77777777" w:rsidR="00D555CC" w:rsidRPr="000801AB" w:rsidRDefault="00D555CC" w:rsidP="00D555CC">
      <w:pPr>
        <w:autoSpaceDE w:val="0"/>
        <w:autoSpaceDN w:val="0"/>
        <w:adjustRightInd w:val="0"/>
        <w:spacing w:after="0" w:line="240" w:lineRule="auto"/>
        <w:rPr>
          <w:rFonts w:cs="ArialMT"/>
          <w:lang w:val="en-US"/>
        </w:rPr>
      </w:pPr>
    </w:p>
    <w:p w14:paraId="20A4C7FB" w14:textId="77777777" w:rsidR="00D555CC" w:rsidRPr="000801AB" w:rsidRDefault="00D555CC" w:rsidP="00D555CC">
      <w:pPr>
        <w:autoSpaceDE w:val="0"/>
        <w:autoSpaceDN w:val="0"/>
        <w:adjustRightInd w:val="0"/>
        <w:spacing w:after="0" w:line="240" w:lineRule="auto"/>
        <w:rPr>
          <w:rFonts w:cs="ArialMT"/>
          <w:lang w:val="en-US"/>
        </w:rPr>
      </w:pPr>
      <w:r w:rsidRPr="000801AB">
        <w:rPr>
          <w:rFonts w:cs="ArialMT"/>
          <w:lang w:val="en-US"/>
        </w:rPr>
        <w:t>The passageway shall be directionally controlled to not allow passage</w:t>
      </w:r>
      <w:r w:rsidR="00312D8D" w:rsidRPr="000801AB">
        <w:rPr>
          <w:rFonts w:cs="ArialMT"/>
          <w:lang w:val="en-US"/>
        </w:rPr>
        <w:t xml:space="preserve"> </w:t>
      </w:r>
      <w:r w:rsidRPr="000801AB">
        <w:rPr>
          <w:rFonts w:cs="ArialMT"/>
          <w:lang w:val="en-US"/>
        </w:rPr>
        <w:t>in opposite direction of a positive card read. This feature shall prevent</w:t>
      </w:r>
      <w:r w:rsidR="00312D8D" w:rsidRPr="000801AB">
        <w:rPr>
          <w:rFonts w:cs="ArialMT"/>
          <w:lang w:val="en-US"/>
        </w:rPr>
        <w:t xml:space="preserve"> </w:t>
      </w:r>
      <w:r w:rsidRPr="000801AB">
        <w:rPr>
          <w:rFonts w:cs="ArialMT"/>
          <w:lang w:val="en-US"/>
        </w:rPr>
        <w:t>tailgating and invalid access into the facility.</w:t>
      </w:r>
    </w:p>
    <w:p w14:paraId="6C98AE50" w14:textId="77777777" w:rsidR="00053456" w:rsidRPr="000801AB" w:rsidRDefault="00053456" w:rsidP="00053456">
      <w:pPr>
        <w:autoSpaceDE w:val="0"/>
        <w:autoSpaceDN w:val="0"/>
        <w:adjustRightInd w:val="0"/>
        <w:spacing w:after="0" w:line="240" w:lineRule="auto"/>
        <w:rPr>
          <w:rFonts w:cs="Arial-BoldMT"/>
          <w:b/>
          <w:bCs/>
          <w:lang w:val="en-US"/>
        </w:rPr>
      </w:pPr>
    </w:p>
    <w:p w14:paraId="386433DD" w14:textId="77777777" w:rsidR="00D555CC" w:rsidRPr="000801AB" w:rsidRDefault="00D555CC" w:rsidP="00D555CC">
      <w:pPr>
        <w:autoSpaceDE w:val="0"/>
        <w:autoSpaceDN w:val="0"/>
        <w:adjustRightInd w:val="0"/>
        <w:spacing w:after="0" w:line="240" w:lineRule="auto"/>
        <w:rPr>
          <w:rFonts w:cs="ArialMT"/>
          <w:lang w:val="en-US"/>
        </w:rPr>
      </w:pPr>
      <w:r w:rsidRPr="000801AB">
        <w:rPr>
          <w:rFonts w:cs="ArialMT"/>
          <w:lang w:val="en-US"/>
        </w:rPr>
        <w:t>The moving panel shall be capable of being replaced without removing</w:t>
      </w:r>
      <w:r w:rsidR="00312D8D" w:rsidRPr="000801AB">
        <w:rPr>
          <w:rFonts w:cs="ArialMT"/>
          <w:lang w:val="en-US"/>
        </w:rPr>
        <w:t xml:space="preserve"> </w:t>
      </w:r>
      <w:r w:rsidRPr="000801AB">
        <w:rPr>
          <w:rFonts w:cs="ArialMT"/>
          <w:lang w:val="en-US"/>
        </w:rPr>
        <w:t>the cabinet from the floor or disassembling the installation.</w:t>
      </w:r>
    </w:p>
    <w:p w14:paraId="7726886A" w14:textId="77777777" w:rsidR="00D555CC" w:rsidRPr="000801AB" w:rsidRDefault="00D555CC" w:rsidP="00D555CC">
      <w:pPr>
        <w:autoSpaceDE w:val="0"/>
        <w:autoSpaceDN w:val="0"/>
        <w:adjustRightInd w:val="0"/>
        <w:spacing w:after="0" w:line="240" w:lineRule="auto"/>
        <w:rPr>
          <w:rFonts w:cs="ArialMT"/>
          <w:lang w:val="en-US"/>
        </w:rPr>
      </w:pPr>
    </w:p>
    <w:p w14:paraId="1C4C3043" w14:textId="77777777" w:rsidR="00D555CC" w:rsidRPr="000801AB" w:rsidRDefault="00D555CC" w:rsidP="00D555CC">
      <w:pPr>
        <w:autoSpaceDE w:val="0"/>
        <w:autoSpaceDN w:val="0"/>
        <w:adjustRightInd w:val="0"/>
        <w:spacing w:after="0" w:line="240" w:lineRule="auto"/>
        <w:rPr>
          <w:rFonts w:cs="ArialMT"/>
          <w:lang w:val="en-US"/>
        </w:rPr>
      </w:pPr>
      <w:r w:rsidRPr="000801AB">
        <w:rPr>
          <w:rFonts w:cs="ArialMT"/>
          <w:lang w:val="en-US"/>
        </w:rPr>
        <w:lastRenderedPageBreak/>
        <w:t>Operation shall be capable of allowing one single passage per valid</w:t>
      </w:r>
      <w:r w:rsidR="00312D8D" w:rsidRPr="000801AB">
        <w:rPr>
          <w:rFonts w:cs="ArialMT"/>
          <w:lang w:val="en-US"/>
        </w:rPr>
        <w:t xml:space="preserve"> </w:t>
      </w:r>
      <w:r w:rsidRPr="000801AB">
        <w:rPr>
          <w:rFonts w:cs="ArialMT"/>
          <w:lang w:val="en-US"/>
        </w:rPr>
        <w:t>card read. Passageway shall be directionally sensitive and optically</w:t>
      </w:r>
      <w:r w:rsidR="00312D8D" w:rsidRPr="000801AB">
        <w:rPr>
          <w:rFonts w:cs="ArialMT"/>
          <w:lang w:val="en-US"/>
        </w:rPr>
        <w:t xml:space="preserve"> </w:t>
      </w:r>
      <w:r w:rsidRPr="000801AB">
        <w:rPr>
          <w:rFonts w:cs="ArialMT"/>
          <w:lang w:val="en-US"/>
        </w:rPr>
        <w:t>resettable. If pedestrian attempts to travel in opposite direction of valid</w:t>
      </w:r>
      <w:r w:rsidR="00312D8D" w:rsidRPr="000801AB">
        <w:rPr>
          <w:rFonts w:cs="ArialMT"/>
          <w:lang w:val="en-US"/>
        </w:rPr>
        <w:t xml:space="preserve"> </w:t>
      </w:r>
      <w:r w:rsidRPr="000801AB">
        <w:rPr>
          <w:rFonts w:cs="ArialMT"/>
          <w:lang w:val="en-US"/>
        </w:rPr>
        <w:t>card read; moving panel shall close and not allow invalid access to the</w:t>
      </w:r>
      <w:r w:rsidR="00312D8D" w:rsidRPr="000801AB">
        <w:rPr>
          <w:rFonts w:cs="ArialMT"/>
          <w:lang w:val="en-US"/>
        </w:rPr>
        <w:t xml:space="preserve"> </w:t>
      </w:r>
      <w:r w:rsidRPr="000801AB">
        <w:rPr>
          <w:rFonts w:cs="ArialMT"/>
          <w:lang w:val="en-US"/>
        </w:rPr>
        <w:t>passageway.</w:t>
      </w:r>
    </w:p>
    <w:p w14:paraId="31E44798" w14:textId="77777777" w:rsidR="00D555CC" w:rsidRPr="000801AB" w:rsidRDefault="00D555CC" w:rsidP="00D555CC">
      <w:pPr>
        <w:autoSpaceDE w:val="0"/>
        <w:autoSpaceDN w:val="0"/>
        <w:adjustRightInd w:val="0"/>
        <w:spacing w:after="0" w:line="240" w:lineRule="auto"/>
        <w:rPr>
          <w:rFonts w:cs="ArialMT"/>
          <w:lang w:val="en-US"/>
        </w:rPr>
      </w:pPr>
    </w:p>
    <w:p w14:paraId="1D9B501D" w14:textId="77777777" w:rsidR="00D555CC" w:rsidRPr="000801AB" w:rsidRDefault="00D555CC" w:rsidP="00D555CC">
      <w:pPr>
        <w:autoSpaceDE w:val="0"/>
        <w:autoSpaceDN w:val="0"/>
        <w:adjustRightInd w:val="0"/>
        <w:spacing w:after="0" w:line="240" w:lineRule="auto"/>
        <w:rPr>
          <w:rFonts w:cs="ArialMT"/>
          <w:lang w:val="en-US"/>
        </w:rPr>
      </w:pPr>
      <w:r w:rsidRPr="000801AB">
        <w:rPr>
          <w:rFonts w:cs="ArialMT"/>
          <w:lang w:val="en-US"/>
        </w:rPr>
        <w:t>Entrance/exit control shall be performed by a dry contact closure of no</w:t>
      </w:r>
      <w:r w:rsidR="00312D8D" w:rsidRPr="000801AB">
        <w:rPr>
          <w:rFonts w:cs="ArialMT"/>
          <w:lang w:val="en-US"/>
        </w:rPr>
        <w:t xml:space="preserve"> </w:t>
      </w:r>
      <w:r w:rsidRPr="000801AB">
        <w:rPr>
          <w:rFonts w:cs="ArialMT"/>
          <w:lang w:val="en-US"/>
        </w:rPr>
        <w:t>more than 200ms. Fire</w:t>
      </w:r>
      <w:r w:rsidR="00F06741">
        <w:rPr>
          <w:rFonts w:cs="ArialMT"/>
          <w:lang w:val="en-US"/>
        </w:rPr>
        <w:t xml:space="preserve"> alarm</w:t>
      </w:r>
      <w:r w:rsidRPr="000801AB">
        <w:rPr>
          <w:rFonts w:cs="ArialMT"/>
          <w:lang w:val="en-US"/>
        </w:rPr>
        <w:t xml:space="preserve"> open control shall be performed by breaking the</w:t>
      </w:r>
      <w:r w:rsidR="00312D8D" w:rsidRPr="000801AB">
        <w:rPr>
          <w:rFonts w:cs="ArialMT"/>
          <w:lang w:val="en-US"/>
        </w:rPr>
        <w:t xml:space="preserve"> </w:t>
      </w:r>
      <w:r w:rsidRPr="000801AB">
        <w:rPr>
          <w:rFonts w:cs="ArialMT"/>
          <w:lang w:val="en-US"/>
        </w:rPr>
        <w:t>normally closed wire pair/circuit provided at the turnstile control board.</w:t>
      </w:r>
    </w:p>
    <w:p w14:paraId="6A5D1D5B" w14:textId="77777777" w:rsidR="00D555CC" w:rsidRDefault="00D555CC" w:rsidP="00D555CC">
      <w:pPr>
        <w:autoSpaceDE w:val="0"/>
        <w:autoSpaceDN w:val="0"/>
        <w:adjustRightInd w:val="0"/>
        <w:spacing w:after="0" w:line="240" w:lineRule="auto"/>
        <w:rPr>
          <w:rFonts w:cs="ArialMT"/>
          <w:lang w:val="en-US"/>
        </w:rPr>
      </w:pPr>
      <w:r w:rsidRPr="000801AB">
        <w:rPr>
          <w:rFonts w:cs="ArialMT"/>
          <w:lang w:val="en-US"/>
        </w:rPr>
        <w:t>Push button/panel and exit control shall be available.</w:t>
      </w:r>
    </w:p>
    <w:p w14:paraId="113C2E70" w14:textId="77777777" w:rsidR="000801AB" w:rsidRDefault="000801AB" w:rsidP="00D555CC">
      <w:pPr>
        <w:autoSpaceDE w:val="0"/>
        <w:autoSpaceDN w:val="0"/>
        <w:adjustRightInd w:val="0"/>
        <w:spacing w:after="0" w:line="240" w:lineRule="auto"/>
        <w:rPr>
          <w:rFonts w:cs="ArialMT"/>
          <w:lang w:val="en-US"/>
        </w:rPr>
      </w:pPr>
    </w:p>
    <w:p w14:paraId="4CCE3443" w14:textId="77777777" w:rsidR="00BA4EBF" w:rsidRPr="005F2DA0" w:rsidRDefault="000801AB" w:rsidP="00D555CC">
      <w:pPr>
        <w:autoSpaceDE w:val="0"/>
        <w:autoSpaceDN w:val="0"/>
        <w:adjustRightInd w:val="0"/>
        <w:spacing w:after="0" w:line="240" w:lineRule="auto"/>
        <w:rPr>
          <w:rFonts w:cs="ArialMT"/>
          <w:highlight w:val="yellow"/>
          <w:lang w:val="en-US"/>
        </w:rPr>
      </w:pPr>
      <w:r w:rsidRPr="005F2DA0">
        <w:rPr>
          <w:rFonts w:cs="ArialMT"/>
          <w:highlight w:val="yellow"/>
          <w:lang w:val="en-US"/>
        </w:rPr>
        <w:t xml:space="preserve">Side glass </w:t>
      </w:r>
      <w:proofErr w:type="gramStart"/>
      <w:r w:rsidRPr="005F2DA0">
        <w:rPr>
          <w:rFonts w:cs="ArialMT"/>
          <w:highlight w:val="yellow"/>
          <w:lang w:val="en-US"/>
        </w:rPr>
        <w:t>panel</w:t>
      </w:r>
      <w:proofErr w:type="gramEnd"/>
      <w:r w:rsidRPr="005F2DA0">
        <w:rPr>
          <w:rFonts w:cs="ArialMT"/>
          <w:highlight w:val="yellow"/>
          <w:lang w:val="en-US"/>
        </w:rPr>
        <w:t xml:space="preserve"> </w:t>
      </w:r>
      <w:proofErr w:type="gramStart"/>
      <w:r w:rsidRPr="005F2DA0">
        <w:rPr>
          <w:rFonts w:cs="ArialMT"/>
          <w:highlight w:val="yellow"/>
          <w:lang w:val="en-US"/>
        </w:rPr>
        <w:t>shall</w:t>
      </w:r>
      <w:proofErr w:type="gramEnd"/>
      <w:r w:rsidRPr="005F2DA0">
        <w:rPr>
          <w:rFonts w:cs="ArialMT"/>
          <w:highlight w:val="yellow"/>
          <w:lang w:val="en-US"/>
        </w:rPr>
        <w:t xml:space="preserve"> have LED backlight function and should shine blue color during standby, green when access gran</w:t>
      </w:r>
      <w:r w:rsidR="00EF3A67" w:rsidRPr="005F2DA0">
        <w:rPr>
          <w:rFonts w:cs="ArialMT"/>
          <w:highlight w:val="yellow"/>
          <w:lang w:val="en-US"/>
        </w:rPr>
        <w:t>ted or in free passage mode, red</w:t>
      </w:r>
      <w:r w:rsidRPr="005F2DA0">
        <w:rPr>
          <w:rFonts w:cs="ArialMT"/>
          <w:highlight w:val="yellow"/>
          <w:lang w:val="en-US"/>
        </w:rPr>
        <w:t xml:space="preserve"> when access denied or alarm activated.</w:t>
      </w:r>
    </w:p>
    <w:p w14:paraId="1DB7C350" w14:textId="77777777" w:rsidR="00BA4EBF" w:rsidRDefault="00BA4EBF" w:rsidP="00D555CC">
      <w:pPr>
        <w:autoSpaceDE w:val="0"/>
        <w:autoSpaceDN w:val="0"/>
        <w:adjustRightInd w:val="0"/>
        <w:spacing w:after="0" w:line="240" w:lineRule="auto"/>
        <w:rPr>
          <w:rFonts w:cs="ArialMT"/>
          <w:lang w:val="en-US"/>
        </w:rPr>
      </w:pPr>
      <w:r w:rsidRPr="005F2DA0">
        <w:rPr>
          <w:rFonts w:cs="ArialMT"/>
          <w:highlight w:val="yellow"/>
          <w:lang w:val="en-US"/>
        </w:rPr>
        <w:t xml:space="preserve">Side glass panel and rotating wings can be done with </w:t>
      </w:r>
      <w:proofErr w:type="gramStart"/>
      <w:r w:rsidRPr="005F2DA0">
        <w:rPr>
          <w:rFonts w:cs="ArialMT"/>
          <w:highlight w:val="yellow"/>
          <w:lang w:val="en-US"/>
        </w:rPr>
        <w:t>sand-blasting</w:t>
      </w:r>
      <w:proofErr w:type="gramEnd"/>
      <w:r w:rsidRPr="005F2DA0">
        <w:rPr>
          <w:rFonts w:cs="ArialMT"/>
          <w:highlight w:val="yellow"/>
          <w:lang w:val="en-US"/>
        </w:rPr>
        <w:t xml:space="preserve"> of any graphic element.</w:t>
      </w:r>
    </w:p>
    <w:p w14:paraId="4EB1B751" w14:textId="77777777" w:rsidR="00BA4EBF" w:rsidRDefault="00BA4EBF" w:rsidP="00D555CC">
      <w:pPr>
        <w:autoSpaceDE w:val="0"/>
        <w:autoSpaceDN w:val="0"/>
        <w:adjustRightInd w:val="0"/>
        <w:spacing w:after="0" w:line="240" w:lineRule="auto"/>
        <w:rPr>
          <w:rFonts w:cs="ArialMT"/>
          <w:lang w:val="en-US"/>
        </w:rPr>
      </w:pPr>
    </w:p>
    <w:p w14:paraId="12D28F45" w14:textId="77777777" w:rsidR="000801AB" w:rsidRDefault="00BA4EBF" w:rsidP="00D555CC">
      <w:pPr>
        <w:autoSpaceDE w:val="0"/>
        <w:autoSpaceDN w:val="0"/>
        <w:adjustRightInd w:val="0"/>
        <w:spacing w:after="0" w:line="240" w:lineRule="auto"/>
        <w:rPr>
          <w:rFonts w:cs="ArialMT"/>
          <w:lang w:val="en-US"/>
        </w:rPr>
      </w:pPr>
      <w:r w:rsidRPr="005F2DA0">
        <w:rPr>
          <w:rFonts w:cs="ArialMT"/>
          <w:highlight w:val="yellow"/>
          <w:lang w:val="en-US"/>
        </w:rPr>
        <w:t xml:space="preserve">Infra-red safety sensors should be covered with </w:t>
      </w:r>
      <w:proofErr w:type="gramStart"/>
      <w:r w:rsidRPr="005F2DA0">
        <w:rPr>
          <w:rFonts w:cs="ArialMT"/>
          <w:highlight w:val="yellow"/>
          <w:lang w:val="en-US"/>
        </w:rPr>
        <w:t>a tinted</w:t>
      </w:r>
      <w:proofErr w:type="gramEnd"/>
      <w:r w:rsidRPr="005F2DA0">
        <w:rPr>
          <w:rFonts w:cs="ArialMT"/>
          <w:highlight w:val="yellow"/>
          <w:lang w:val="en-US"/>
        </w:rPr>
        <w:t xml:space="preserve"> plastic cover</w:t>
      </w:r>
      <w:r w:rsidR="00EF3A67" w:rsidRPr="005F2DA0">
        <w:rPr>
          <w:rFonts w:cs="ArialMT"/>
          <w:highlight w:val="yellow"/>
          <w:lang w:val="en-US"/>
        </w:rPr>
        <w:t>s</w:t>
      </w:r>
      <w:r w:rsidRPr="005F2DA0">
        <w:rPr>
          <w:rFonts w:cs="ArialMT"/>
          <w:highlight w:val="yellow"/>
          <w:lang w:val="en-US"/>
        </w:rPr>
        <w:t xml:space="preserve"> (strip</w:t>
      </w:r>
      <w:r w:rsidR="00EF3A67" w:rsidRPr="005F2DA0">
        <w:rPr>
          <w:rFonts w:cs="ArialMT"/>
          <w:highlight w:val="yellow"/>
          <w:lang w:val="en-US"/>
        </w:rPr>
        <w:t>s</w:t>
      </w:r>
      <w:r w:rsidRPr="005F2DA0">
        <w:rPr>
          <w:rFonts w:cs="ArialMT"/>
          <w:highlight w:val="yellow"/>
          <w:lang w:val="en-US"/>
        </w:rPr>
        <w:t>) to hide location of sensors and prevent manual obstructing of the same with un-authorized intention.</w:t>
      </w:r>
    </w:p>
    <w:p w14:paraId="32CF12AC" w14:textId="77777777" w:rsidR="00BA4EBF" w:rsidRDefault="00BA4EBF" w:rsidP="00D555CC">
      <w:pPr>
        <w:autoSpaceDE w:val="0"/>
        <w:autoSpaceDN w:val="0"/>
        <w:adjustRightInd w:val="0"/>
        <w:spacing w:after="0" w:line="240" w:lineRule="auto"/>
        <w:rPr>
          <w:rFonts w:cs="ArialMT"/>
          <w:lang w:val="en-US"/>
        </w:rPr>
      </w:pPr>
    </w:p>
    <w:p w14:paraId="4D0C2AB3" w14:textId="77777777" w:rsidR="00BA4EBF" w:rsidRDefault="0075171F" w:rsidP="00D555CC">
      <w:pPr>
        <w:autoSpaceDE w:val="0"/>
        <w:autoSpaceDN w:val="0"/>
        <w:adjustRightInd w:val="0"/>
        <w:spacing w:after="0" w:line="240" w:lineRule="auto"/>
        <w:rPr>
          <w:rFonts w:cs="ArialMT"/>
          <w:lang w:val="en-US"/>
        </w:rPr>
      </w:pPr>
      <w:r>
        <w:rPr>
          <w:rFonts w:cs="ArialMT"/>
          <w:lang w:val="en-US"/>
        </w:rPr>
        <w:t>Ten s</w:t>
      </w:r>
      <w:r w:rsidR="00BA4EBF">
        <w:rPr>
          <w:rFonts w:cs="ArialMT"/>
          <w:lang w:val="en-US"/>
        </w:rPr>
        <w:t>afety sensors should be located at the top and bottom of the turnstile, to detect each independent person, person with trolley or luggage, or person on the wheelchair.</w:t>
      </w:r>
    </w:p>
    <w:p w14:paraId="66CEE32D" w14:textId="77777777" w:rsidR="00BA4EBF" w:rsidRDefault="00BA4EBF" w:rsidP="00D555CC">
      <w:pPr>
        <w:autoSpaceDE w:val="0"/>
        <w:autoSpaceDN w:val="0"/>
        <w:adjustRightInd w:val="0"/>
        <w:spacing w:after="0" w:line="240" w:lineRule="auto"/>
        <w:rPr>
          <w:rFonts w:cs="ArialMT"/>
          <w:lang w:val="en-US"/>
        </w:rPr>
      </w:pPr>
    </w:p>
    <w:p w14:paraId="29EE207F" w14:textId="54566281" w:rsidR="00BA4EBF" w:rsidRDefault="00BA4EBF" w:rsidP="00E44C8E">
      <w:pPr>
        <w:autoSpaceDE w:val="0"/>
        <w:autoSpaceDN w:val="0"/>
        <w:adjustRightInd w:val="0"/>
        <w:spacing w:after="0" w:line="240" w:lineRule="auto"/>
        <w:rPr>
          <w:rFonts w:cs="ArialMT"/>
          <w:lang w:val="en-US"/>
        </w:rPr>
      </w:pPr>
      <w:r w:rsidRPr="005F2DA0">
        <w:rPr>
          <w:rFonts w:cs="ArialMT"/>
          <w:highlight w:val="yellow"/>
          <w:lang w:val="en-US"/>
        </w:rPr>
        <w:t xml:space="preserve">Turnstile’s design should allow </w:t>
      </w:r>
      <w:proofErr w:type="gramStart"/>
      <w:r w:rsidRPr="005F2DA0">
        <w:rPr>
          <w:rFonts w:cs="ArialMT"/>
          <w:highlight w:val="yellow"/>
          <w:lang w:val="en-US"/>
        </w:rPr>
        <w:t>to install</w:t>
      </w:r>
      <w:proofErr w:type="gramEnd"/>
      <w:r w:rsidRPr="005F2DA0">
        <w:rPr>
          <w:rFonts w:cs="ArialMT"/>
          <w:highlight w:val="yellow"/>
          <w:lang w:val="en-US"/>
        </w:rPr>
        <w:t xml:space="preserve"> any type of reader including external biometric reader. </w:t>
      </w:r>
      <w:proofErr w:type="gramStart"/>
      <w:r w:rsidRPr="005F2DA0">
        <w:rPr>
          <w:rFonts w:cs="ArialMT"/>
          <w:highlight w:val="yellow"/>
          <w:lang w:val="en-US"/>
        </w:rPr>
        <w:t>In</w:t>
      </w:r>
      <w:proofErr w:type="gramEnd"/>
      <w:r w:rsidRPr="005F2DA0">
        <w:rPr>
          <w:rFonts w:cs="ArialMT"/>
          <w:highlight w:val="yellow"/>
          <w:lang w:val="en-US"/>
        </w:rPr>
        <w:t xml:space="preserve"> the same time, such reader should be located within dimensions of turnstile, without changing of material of top-lid (glass)</w:t>
      </w:r>
      <w:r w:rsidR="00E44C8E">
        <w:rPr>
          <w:rFonts w:cs="ArialMT"/>
          <w:lang w:val="en-US"/>
        </w:rPr>
        <w:t>.</w:t>
      </w:r>
    </w:p>
    <w:p w14:paraId="7D658697" w14:textId="77777777" w:rsidR="00E07376" w:rsidRDefault="00E07376" w:rsidP="00D555CC">
      <w:pPr>
        <w:autoSpaceDE w:val="0"/>
        <w:autoSpaceDN w:val="0"/>
        <w:adjustRightInd w:val="0"/>
        <w:spacing w:after="0" w:line="240" w:lineRule="auto"/>
        <w:rPr>
          <w:rFonts w:cs="ArialMT"/>
          <w:lang w:val="en-US"/>
        </w:rPr>
      </w:pPr>
    </w:p>
    <w:p w14:paraId="23850475" w14:textId="6C9FBA30" w:rsidR="00E07376" w:rsidRPr="00CF03CC" w:rsidRDefault="00E07376" w:rsidP="00D555CC">
      <w:pPr>
        <w:autoSpaceDE w:val="0"/>
        <w:autoSpaceDN w:val="0"/>
        <w:adjustRightInd w:val="0"/>
        <w:spacing w:after="0" w:line="240" w:lineRule="auto"/>
        <w:rPr>
          <w:rFonts w:cs="ArialMT"/>
          <w:highlight w:val="green"/>
          <w:lang w:val="en-US"/>
        </w:rPr>
      </w:pPr>
      <w:r w:rsidRPr="00E44C8E">
        <w:rPr>
          <w:rFonts w:cs="ArialMT"/>
          <w:highlight w:val="green"/>
          <w:lang w:val="en-US"/>
        </w:rPr>
        <w:t xml:space="preserve">By </w:t>
      </w:r>
      <w:proofErr w:type="gramStart"/>
      <w:r w:rsidRPr="00E44C8E">
        <w:rPr>
          <w:rFonts w:cs="ArialMT"/>
          <w:highlight w:val="green"/>
          <w:lang w:val="en-US"/>
        </w:rPr>
        <w:t>default</w:t>
      </w:r>
      <w:proofErr w:type="gramEnd"/>
      <w:r w:rsidRPr="00E44C8E">
        <w:rPr>
          <w:rFonts w:cs="ArialMT"/>
          <w:highlight w:val="green"/>
          <w:lang w:val="en-US"/>
        </w:rPr>
        <w:t xml:space="preserve"> speed gate should be </w:t>
      </w:r>
      <w:proofErr w:type="gramStart"/>
      <w:r w:rsidRPr="00E44C8E">
        <w:rPr>
          <w:rFonts w:cs="ArialMT"/>
          <w:highlight w:val="green"/>
          <w:lang w:val="en-US"/>
        </w:rPr>
        <w:t>equipped</w:t>
      </w:r>
      <w:proofErr w:type="gramEnd"/>
      <w:r w:rsidRPr="00E44C8E">
        <w:rPr>
          <w:rFonts w:cs="ArialMT"/>
          <w:highlight w:val="green"/>
          <w:lang w:val="en-US"/>
        </w:rPr>
        <w:t xml:space="preserve"> </w:t>
      </w:r>
      <w:r w:rsidR="00E44C8E" w:rsidRPr="00E44C8E">
        <w:rPr>
          <w:rFonts w:cs="ArialMT"/>
          <w:highlight w:val="green"/>
          <w:lang w:val="en-US"/>
        </w:rPr>
        <w:t>RFID readers (</w:t>
      </w:r>
      <w:proofErr w:type="spellStart"/>
      <w:r w:rsidR="00E44C8E" w:rsidRPr="00E44C8E">
        <w:rPr>
          <w:rFonts w:cs="ArialMT"/>
          <w:highlight w:val="green"/>
          <w:lang w:val="en-US"/>
        </w:rPr>
        <w:t>EMmarive</w:t>
      </w:r>
      <w:proofErr w:type="spellEnd"/>
      <w:r w:rsidR="00E44C8E" w:rsidRPr="00E44C8E">
        <w:rPr>
          <w:rFonts w:cs="ArialMT"/>
          <w:highlight w:val="green"/>
          <w:lang w:val="en-US"/>
        </w:rPr>
        <w:t>/</w:t>
      </w:r>
      <w:proofErr w:type="spellStart"/>
      <w:r w:rsidR="00E44C8E" w:rsidRPr="00E44C8E">
        <w:rPr>
          <w:rFonts w:cs="ArialMT"/>
          <w:highlight w:val="green"/>
          <w:lang w:val="en-US"/>
        </w:rPr>
        <w:t>Mifare</w:t>
      </w:r>
      <w:proofErr w:type="spellEnd"/>
      <w:r w:rsidR="00E44C8E" w:rsidRPr="00E44C8E">
        <w:rPr>
          <w:rFonts w:cs="ArialMT"/>
          <w:highlight w:val="green"/>
          <w:lang w:val="en-US"/>
        </w:rPr>
        <w:t xml:space="preserve"> types). Those readers should be located below the LED </w:t>
      </w:r>
      <w:proofErr w:type="gramStart"/>
      <w:r w:rsidR="00E44C8E" w:rsidRPr="00E44C8E">
        <w:rPr>
          <w:rFonts w:cs="ArialMT"/>
          <w:highlight w:val="green"/>
          <w:lang w:val="en-US"/>
        </w:rPr>
        <w:t>screens, and</w:t>
      </w:r>
      <w:proofErr w:type="gramEnd"/>
      <w:r w:rsidR="00E44C8E" w:rsidRPr="00E44C8E">
        <w:rPr>
          <w:rFonts w:cs="ArialMT"/>
          <w:highlight w:val="green"/>
          <w:lang w:val="en-US"/>
        </w:rPr>
        <w:t xml:space="preserve"> shouldn’t be visible for a customer.</w:t>
      </w:r>
      <w:r w:rsidR="00E44C8E" w:rsidRPr="00CF03CC">
        <w:rPr>
          <w:rFonts w:cs="ArialMT"/>
          <w:highlight w:val="green"/>
          <w:lang w:val="en-US"/>
        </w:rPr>
        <w:t xml:space="preserve"> </w:t>
      </w:r>
      <w:r w:rsidR="00CF03CC" w:rsidRPr="00CF03CC">
        <w:rPr>
          <w:rFonts w:cs="ArialMT"/>
          <w:highlight w:val="green"/>
          <w:lang w:val="en-US"/>
        </w:rPr>
        <w:t>IN-Screen RFID readers - integrated to led screen modules, with on screen visualization of card reading place</w:t>
      </w:r>
    </w:p>
    <w:p w14:paraId="2F61783D" w14:textId="77777777" w:rsidR="004B717C" w:rsidRDefault="004B717C" w:rsidP="00D555CC">
      <w:pPr>
        <w:autoSpaceDE w:val="0"/>
        <w:autoSpaceDN w:val="0"/>
        <w:adjustRightInd w:val="0"/>
        <w:spacing w:after="0" w:line="240" w:lineRule="auto"/>
        <w:rPr>
          <w:rFonts w:cs="ArialMT"/>
          <w:lang w:val="en-US"/>
        </w:rPr>
      </w:pPr>
    </w:p>
    <w:p w14:paraId="494E764E" w14:textId="77777777" w:rsidR="004B717C" w:rsidRPr="000801AB" w:rsidRDefault="004B717C" w:rsidP="00D555CC">
      <w:pPr>
        <w:autoSpaceDE w:val="0"/>
        <w:autoSpaceDN w:val="0"/>
        <w:adjustRightInd w:val="0"/>
        <w:spacing w:after="0" w:line="240" w:lineRule="auto"/>
        <w:rPr>
          <w:rFonts w:cs="ArialMT"/>
          <w:lang w:val="en-US"/>
        </w:rPr>
      </w:pPr>
      <w:r w:rsidRPr="005F2DA0">
        <w:rPr>
          <w:rFonts w:cs="ArialMT"/>
          <w:highlight w:val="yellow"/>
          <w:lang w:val="en-US"/>
        </w:rPr>
        <w:t xml:space="preserve">Turnstile’s design should </w:t>
      </w:r>
      <w:proofErr w:type="gramStart"/>
      <w:r w:rsidRPr="005F2DA0">
        <w:rPr>
          <w:rFonts w:cs="ArialMT"/>
          <w:highlight w:val="yellow"/>
          <w:lang w:val="en-US"/>
        </w:rPr>
        <w:t>allow</w:t>
      </w:r>
      <w:proofErr w:type="gramEnd"/>
      <w:r w:rsidRPr="005F2DA0">
        <w:rPr>
          <w:rFonts w:cs="ArialMT"/>
          <w:highlight w:val="yellow"/>
          <w:lang w:val="en-US"/>
        </w:rPr>
        <w:t xml:space="preserve"> to install </w:t>
      </w:r>
      <w:proofErr w:type="gramStart"/>
      <w:r w:rsidRPr="005F2DA0">
        <w:rPr>
          <w:rFonts w:cs="ArialMT"/>
          <w:highlight w:val="yellow"/>
          <w:lang w:val="en-US"/>
        </w:rPr>
        <w:t>build</w:t>
      </w:r>
      <w:proofErr w:type="gramEnd"/>
      <w:r w:rsidRPr="005F2DA0">
        <w:rPr>
          <w:rFonts w:cs="ArialMT"/>
          <w:highlight w:val="yellow"/>
          <w:lang w:val="en-US"/>
        </w:rPr>
        <w:t xml:space="preserve">-in card-collector system (factory-made) without any exposed elements. Such card-collector system should have a LED backlight, </w:t>
      </w:r>
      <w:proofErr w:type="gramStart"/>
      <w:r w:rsidRPr="005F2DA0">
        <w:rPr>
          <w:rFonts w:cs="ArialMT"/>
          <w:highlight w:val="yellow"/>
          <w:lang w:val="en-US"/>
        </w:rPr>
        <w:t>servo-motor</w:t>
      </w:r>
      <w:proofErr w:type="gramEnd"/>
      <w:r w:rsidRPr="005F2DA0">
        <w:rPr>
          <w:rFonts w:cs="ArialMT"/>
          <w:highlight w:val="yellow"/>
          <w:lang w:val="en-US"/>
        </w:rPr>
        <w:t xml:space="preserve">, and bracket for RFID-reader selected by customer. Box for </w:t>
      </w:r>
      <w:proofErr w:type="gramStart"/>
      <w:r w:rsidRPr="005F2DA0">
        <w:rPr>
          <w:rFonts w:cs="ArialMT"/>
          <w:highlight w:val="yellow"/>
          <w:lang w:val="en-US"/>
        </w:rPr>
        <w:t>visitor</w:t>
      </w:r>
      <w:r w:rsidR="00060CB8">
        <w:rPr>
          <w:rFonts w:cs="ArialMT"/>
          <w:highlight w:val="yellow"/>
          <w:lang w:val="en-US"/>
        </w:rPr>
        <w:t>’</w:t>
      </w:r>
      <w:r w:rsidRPr="005F2DA0">
        <w:rPr>
          <w:rFonts w:cs="ArialMT"/>
          <w:highlight w:val="yellow"/>
          <w:lang w:val="en-US"/>
        </w:rPr>
        <w:t>s</w:t>
      </w:r>
      <w:proofErr w:type="gramEnd"/>
      <w:r w:rsidRPr="005F2DA0">
        <w:rPr>
          <w:rFonts w:cs="ArialMT"/>
          <w:highlight w:val="yellow"/>
          <w:lang w:val="en-US"/>
        </w:rPr>
        <w:t xml:space="preserve"> cards should be located under the system and access for collecting the </w:t>
      </w:r>
      <w:proofErr w:type="gramStart"/>
      <w:r w:rsidRPr="005F2DA0">
        <w:rPr>
          <w:rFonts w:cs="ArialMT"/>
          <w:highlight w:val="yellow"/>
          <w:lang w:val="en-US"/>
        </w:rPr>
        <w:t>cards,</w:t>
      </w:r>
      <w:proofErr w:type="gramEnd"/>
      <w:r w:rsidRPr="005F2DA0">
        <w:rPr>
          <w:rFonts w:cs="ArialMT"/>
          <w:highlight w:val="yellow"/>
          <w:lang w:val="en-US"/>
        </w:rPr>
        <w:t xml:space="preserve"> can be arranged through side cover (door) of the turnstile.</w:t>
      </w:r>
      <w:r>
        <w:rPr>
          <w:rFonts w:cs="ArialMT"/>
          <w:lang w:val="en-US"/>
        </w:rPr>
        <w:t xml:space="preserve">  </w:t>
      </w:r>
    </w:p>
    <w:p w14:paraId="621D6660" w14:textId="77777777" w:rsidR="00D555CC" w:rsidRPr="000801AB" w:rsidRDefault="00D555CC" w:rsidP="00D555CC">
      <w:pPr>
        <w:autoSpaceDE w:val="0"/>
        <w:autoSpaceDN w:val="0"/>
        <w:adjustRightInd w:val="0"/>
        <w:spacing w:after="0" w:line="240" w:lineRule="auto"/>
        <w:rPr>
          <w:rFonts w:cs="ArialMT"/>
          <w:lang w:val="en-US"/>
        </w:rPr>
      </w:pPr>
    </w:p>
    <w:p w14:paraId="1CED5B20" w14:textId="77777777" w:rsidR="00D555CC" w:rsidRPr="000801AB" w:rsidRDefault="000801AB" w:rsidP="00D555CC">
      <w:pPr>
        <w:autoSpaceDE w:val="0"/>
        <w:autoSpaceDN w:val="0"/>
        <w:adjustRightInd w:val="0"/>
        <w:spacing w:after="0" w:line="240" w:lineRule="auto"/>
        <w:rPr>
          <w:rFonts w:cs="Arial-BoldMT"/>
          <w:b/>
          <w:bCs/>
          <w:lang w:val="en-US"/>
        </w:rPr>
      </w:pPr>
      <w:r w:rsidRPr="000801AB">
        <w:rPr>
          <w:rFonts w:cs="Arial-BoldMT"/>
          <w:b/>
          <w:bCs/>
          <w:lang w:val="en-US"/>
        </w:rPr>
        <w:t>OPERATION MODES</w:t>
      </w:r>
    </w:p>
    <w:p w14:paraId="58CDA3D4" w14:textId="77777777" w:rsidR="00312D8D" w:rsidRPr="000801AB" w:rsidRDefault="00312D8D" w:rsidP="00312D8D">
      <w:pPr>
        <w:numPr>
          <w:ilvl w:val="0"/>
          <w:numId w:val="5"/>
        </w:numPr>
        <w:spacing w:after="0" w:line="240" w:lineRule="auto"/>
        <w:rPr>
          <w:rFonts w:eastAsia="Times New Roman"/>
          <w:color w:val="FF0000"/>
        </w:rPr>
      </w:pPr>
      <w:proofErr w:type="spellStart"/>
      <w:r w:rsidRPr="000801AB">
        <w:rPr>
          <w:rFonts w:eastAsia="Times New Roman" w:cs="Arial"/>
          <w:color w:val="000000"/>
          <w:u w:val="single"/>
        </w:rPr>
        <w:t>Passage</w:t>
      </w:r>
      <w:proofErr w:type="spellEnd"/>
      <w:r w:rsidRPr="000801AB">
        <w:rPr>
          <w:rFonts w:eastAsia="Times New Roman" w:cs="Arial"/>
          <w:color w:val="000000"/>
          <w:u w:val="single"/>
        </w:rPr>
        <w:t xml:space="preserve"> </w:t>
      </w:r>
      <w:proofErr w:type="spellStart"/>
      <w:r w:rsidRPr="000801AB">
        <w:rPr>
          <w:rFonts w:eastAsia="Times New Roman" w:cs="Arial"/>
          <w:color w:val="000000"/>
          <w:u w:val="single"/>
        </w:rPr>
        <w:t>Modes</w:t>
      </w:r>
      <w:proofErr w:type="spellEnd"/>
      <w:r w:rsidRPr="000801AB">
        <w:rPr>
          <w:rFonts w:eastAsia="Times New Roman" w:cs="Arial"/>
          <w:color w:val="000000"/>
        </w:rPr>
        <w:t xml:space="preserve">: </w:t>
      </w:r>
    </w:p>
    <w:p w14:paraId="6412E79C" w14:textId="77777777" w:rsidR="00312D8D" w:rsidRPr="000801AB" w:rsidRDefault="00312D8D" w:rsidP="00312D8D">
      <w:pPr>
        <w:numPr>
          <w:ilvl w:val="3"/>
          <w:numId w:val="6"/>
        </w:numPr>
        <w:tabs>
          <w:tab w:val="num" w:pos="1083"/>
        </w:tabs>
        <w:autoSpaceDE w:val="0"/>
        <w:autoSpaceDN w:val="0"/>
        <w:adjustRightInd w:val="0"/>
        <w:spacing w:after="0" w:line="240" w:lineRule="auto"/>
        <w:ind w:left="1083" w:hanging="342"/>
        <w:rPr>
          <w:rFonts w:eastAsia="Times New Roman" w:cs="Arial"/>
          <w:color w:val="000000"/>
        </w:rPr>
      </w:pPr>
      <w:r w:rsidRPr="000801AB">
        <w:rPr>
          <w:rFonts w:eastAsia="Times New Roman" w:cs="Arial"/>
          <w:i/>
          <w:color w:val="000000"/>
          <w:lang w:val="en-US"/>
        </w:rPr>
        <w:t>Controlled Passage</w:t>
      </w:r>
      <w:r w:rsidRPr="000801AB">
        <w:rPr>
          <w:rFonts w:eastAsia="Times New Roman" w:cs="Arial"/>
          <w:color w:val="000000"/>
          <w:lang w:val="en-US"/>
        </w:rPr>
        <w:t xml:space="preserve">: Each person must present a valid electronic credential to the integrated reader before passage is allowed. Upon receipt of an authorization signal from the access control system, the barriers open and allow a single passage in the authorized direction. The barriers return to the closed position after the user has passed through the turnstile or the time frame allowed for entry expires. </w:t>
      </w:r>
      <w:r w:rsidRPr="000801AB">
        <w:rPr>
          <w:rFonts w:eastAsia="Times New Roman" w:cs="Arial"/>
          <w:color w:val="000000"/>
        </w:rPr>
        <w:t xml:space="preserve">The </w:t>
      </w:r>
      <w:proofErr w:type="spellStart"/>
      <w:r w:rsidRPr="000801AB">
        <w:rPr>
          <w:rFonts w:eastAsia="Times New Roman" w:cs="Arial"/>
          <w:color w:val="000000"/>
        </w:rPr>
        <w:t>turnstile</w:t>
      </w:r>
      <w:proofErr w:type="spellEnd"/>
      <w:r w:rsidRPr="000801AB">
        <w:rPr>
          <w:rFonts w:eastAsia="Times New Roman" w:cs="Arial"/>
          <w:color w:val="000000"/>
        </w:rPr>
        <w:t xml:space="preserve"> </w:t>
      </w:r>
      <w:proofErr w:type="spellStart"/>
      <w:r w:rsidRPr="000801AB">
        <w:rPr>
          <w:rFonts w:eastAsia="Times New Roman" w:cs="Arial"/>
          <w:color w:val="000000"/>
        </w:rPr>
        <w:t>will</w:t>
      </w:r>
      <w:proofErr w:type="spellEnd"/>
      <w:r w:rsidRPr="000801AB">
        <w:rPr>
          <w:rFonts w:eastAsia="Times New Roman" w:cs="Arial"/>
          <w:color w:val="000000"/>
        </w:rPr>
        <w:t xml:space="preserve"> </w:t>
      </w:r>
      <w:proofErr w:type="spellStart"/>
      <w:r w:rsidRPr="000801AB">
        <w:rPr>
          <w:rFonts w:eastAsia="Times New Roman" w:cs="Arial"/>
          <w:color w:val="000000"/>
        </w:rPr>
        <w:t>buffer</w:t>
      </w:r>
      <w:proofErr w:type="spellEnd"/>
      <w:r w:rsidRPr="000801AB">
        <w:rPr>
          <w:rFonts w:eastAsia="Times New Roman" w:cs="Arial"/>
          <w:color w:val="000000"/>
        </w:rPr>
        <w:t xml:space="preserve"> </w:t>
      </w:r>
      <w:proofErr w:type="spellStart"/>
      <w:r w:rsidRPr="000801AB">
        <w:rPr>
          <w:rFonts w:eastAsia="Times New Roman" w:cs="Arial"/>
          <w:color w:val="000000"/>
        </w:rPr>
        <w:t>multiple</w:t>
      </w:r>
      <w:proofErr w:type="spellEnd"/>
      <w:r w:rsidRPr="000801AB">
        <w:rPr>
          <w:rFonts w:eastAsia="Times New Roman" w:cs="Arial"/>
          <w:color w:val="000000"/>
        </w:rPr>
        <w:t xml:space="preserve"> </w:t>
      </w:r>
      <w:proofErr w:type="spellStart"/>
      <w:r w:rsidRPr="000801AB">
        <w:rPr>
          <w:rFonts w:eastAsia="Times New Roman" w:cs="Arial"/>
          <w:color w:val="000000"/>
        </w:rPr>
        <w:t>inputs</w:t>
      </w:r>
      <w:proofErr w:type="spellEnd"/>
      <w:r w:rsidRPr="000801AB">
        <w:rPr>
          <w:rFonts w:eastAsia="Times New Roman" w:cs="Arial"/>
          <w:color w:val="000000"/>
        </w:rPr>
        <w:t xml:space="preserve"> to </w:t>
      </w:r>
      <w:proofErr w:type="spellStart"/>
      <w:r w:rsidRPr="000801AB">
        <w:rPr>
          <w:rFonts w:eastAsia="Times New Roman" w:cs="Arial"/>
          <w:color w:val="000000"/>
        </w:rPr>
        <w:t>maximize</w:t>
      </w:r>
      <w:proofErr w:type="spellEnd"/>
      <w:r w:rsidRPr="000801AB">
        <w:rPr>
          <w:rFonts w:eastAsia="Times New Roman" w:cs="Arial"/>
          <w:color w:val="000000"/>
        </w:rPr>
        <w:t xml:space="preserve"> </w:t>
      </w:r>
      <w:proofErr w:type="spellStart"/>
      <w:r w:rsidRPr="000801AB">
        <w:rPr>
          <w:rFonts w:eastAsia="Times New Roman" w:cs="Arial"/>
          <w:color w:val="000000"/>
        </w:rPr>
        <w:t>throughput</w:t>
      </w:r>
      <w:proofErr w:type="spellEnd"/>
      <w:r w:rsidRPr="000801AB">
        <w:rPr>
          <w:rFonts w:eastAsia="Times New Roman" w:cs="Arial"/>
          <w:color w:val="000000"/>
        </w:rPr>
        <w:t>.</w:t>
      </w:r>
    </w:p>
    <w:p w14:paraId="444C4595" w14:textId="77777777" w:rsidR="00312D8D" w:rsidRPr="000801AB" w:rsidRDefault="00312D8D" w:rsidP="00312D8D">
      <w:pPr>
        <w:numPr>
          <w:ilvl w:val="3"/>
          <w:numId w:val="6"/>
        </w:numPr>
        <w:tabs>
          <w:tab w:val="num" w:pos="1083"/>
        </w:tabs>
        <w:autoSpaceDE w:val="0"/>
        <w:autoSpaceDN w:val="0"/>
        <w:adjustRightInd w:val="0"/>
        <w:spacing w:after="0" w:line="240" w:lineRule="auto"/>
        <w:ind w:left="1083" w:hanging="342"/>
        <w:rPr>
          <w:rFonts w:eastAsia="Times New Roman" w:cs="Arial"/>
          <w:color w:val="000000"/>
          <w:lang w:val="en-US"/>
        </w:rPr>
      </w:pPr>
      <w:r w:rsidRPr="000801AB">
        <w:rPr>
          <w:rFonts w:eastAsia="Times New Roman" w:cs="Arial"/>
          <w:i/>
          <w:color w:val="000000"/>
          <w:lang w:val="en-US"/>
        </w:rPr>
        <w:t>Free Passage</w:t>
      </w:r>
      <w:r w:rsidRPr="000801AB">
        <w:rPr>
          <w:rFonts w:eastAsia="Times New Roman" w:cs="Arial"/>
          <w:color w:val="000000"/>
          <w:lang w:val="en-US"/>
        </w:rPr>
        <w:t xml:space="preserve">: All </w:t>
      </w:r>
      <w:proofErr w:type="gramStart"/>
      <w:r w:rsidRPr="000801AB">
        <w:rPr>
          <w:rFonts w:eastAsia="Times New Roman" w:cs="Arial"/>
          <w:color w:val="000000"/>
          <w:lang w:val="en-US"/>
        </w:rPr>
        <w:t>persons</w:t>
      </w:r>
      <w:proofErr w:type="gramEnd"/>
      <w:r w:rsidRPr="000801AB">
        <w:rPr>
          <w:rFonts w:eastAsia="Times New Roman" w:cs="Arial"/>
          <w:color w:val="000000"/>
          <w:lang w:val="en-US"/>
        </w:rPr>
        <w:t xml:space="preserve"> are allowed to pass. The barriers open when the first sensor in the cabinet array is activated and close when the person passes through the turnstile.</w:t>
      </w:r>
    </w:p>
    <w:p w14:paraId="3D162CE9" w14:textId="77777777" w:rsidR="00312D8D" w:rsidRPr="000801AB" w:rsidRDefault="00312D8D" w:rsidP="00312D8D">
      <w:pPr>
        <w:numPr>
          <w:ilvl w:val="3"/>
          <w:numId w:val="6"/>
        </w:numPr>
        <w:tabs>
          <w:tab w:val="num" w:pos="1083"/>
        </w:tabs>
        <w:autoSpaceDE w:val="0"/>
        <w:autoSpaceDN w:val="0"/>
        <w:adjustRightInd w:val="0"/>
        <w:spacing w:after="0" w:line="240" w:lineRule="auto"/>
        <w:ind w:left="1080" w:hanging="346"/>
        <w:rPr>
          <w:rFonts w:eastAsia="Times New Roman" w:cs="Arial"/>
          <w:color w:val="000000"/>
          <w:lang w:val="en-US"/>
        </w:rPr>
      </w:pPr>
      <w:r w:rsidRPr="000801AB">
        <w:rPr>
          <w:rFonts w:eastAsia="Times New Roman" w:cs="Arial"/>
          <w:i/>
          <w:color w:val="000000"/>
          <w:lang w:val="en-US"/>
        </w:rPr>
        <w:t>No Passage (Direction Closed)</w:t>
      </w:r>
      <w:r w:rsidRPr="000801AB">
        <w:rPr>
          <w:rFonts w:eastAsia="Times New Roman" w:cs="Arial"/>
          <w:color w:val="000000"/>
          <w:lang w:val="en-US"/>
        </w:rPr>
        <w:t xml:space="preserve">: No passage is allowed. Valid electronic credentials are ignored. </w:t>
      </w:r>
    </w:p>
    <w:p w14:paraId="16C5C0F0" w14:textId="77777777" w:rsidR="00312D8D" w:rsidRPr="000801AB" w:rsidRDefault="00312D8D" w:rsidP="00312D8D">
      <w:pPr>
        <w:numPr>
          <w:ilvl w:val="3"/>
          <w:numId w:val="6"/>
        </w:numPr>
        <w:tabs>
          <w:tab w:val="num" w:pos="1083"/>
        </w:tabs>
        <w:autoSpaceDE w:val="0"/>
        <w:autoSpaceDN w:val="0"/>
        <w:adjustRightInd w:val="0"/>
        <w:spacing w:after="120" w:line="240" w:lineRule="auto"/>
        <w:ind w:left="1080" w:hanging="346"/>
        <w:rPr>
          <w:rFonts w:eastAsia="Times New Roman" w:cs="Arial"/>
          <w:color w:val="000000"/>
          <w:lang w:val="en-US"/>
        </w:rPr>
      </w:pPr>
      <w:r w:rsidRPr="000801AB">
        <w:rPr>
          <w:rFonts w:eastAsia="Times New Roman" w:cs="Arial"/>
          <w:i/>
          <w:color w:val="000000"/>
          <w:lang w:val="en-US"/>
        </w:rPr>
        <w:t>Free passage</w:t>
      </w:r>
      <w:r w:rsidRPr="000801AB">
        <w:rPr>
          <w:rFonts w:eastAsia="Times New Roman" w:cs="Arial"/>
          <w:color w:val="000000"/>
          <w:lang w:val="en-US"/>
        </w:rPr>
        <w:t>:</w:t>
      </w:r>
      <w:r w:rsidRPr="000801AB">
        <w:rPr>
          <w:rFonts w:eastAsia="Times New Roman" w:cs="Arial"/>
          <w:i/>
          <w:color w:val="000000"/>
          <w:lang w:val="en-US"/>
        </w:rPr>
        <w:t xml:space="preserve"> </w:t>
      </w:r>
      <w:r w:rsidRPr="000801AB">
        <w:rPr>
          <w:rFonts w:eastAsia="Times New Roman" w:cs="Arial"/>
          <w:color w:val="000000"/>
          <w:lang w:val="en-US"/>
        </w:rPr>
        <w:t xml:space="preserve">Allows anybody without credentials access through the turnstile. When placed in Free passage Mode, the barriers open and remain open. Passages in either direction are monitored and an output is provided for each passage.  </w:t>
      </w:r>
    </w:p>
    <w:p w14:paraId="3B8765F1" w14:textId="77777777" w:rsidR="00312D8D" w:rsidRPr="000801AB" w:rsidRDefault="00312D8D" w:rsidP="00312D8D">
      <w:pPr>
        <w:autoSpaceDE w:val="0"/>
        <w:autoSpaceDN w:val="0"/>
        <w:adjustRightInd w:val="0"/>
        <w:spacing w:after="120" w:line="240" w:lineRule="auto"/>
        <w:ind w:left="1080"/>
        <w:rPr>
          <w:rFonts w:eastAsia="Times New Roman" w:cs="Arial"/>
          <w:color w:val="000000"/>
          <w:lang w:val="en-US"/>
        </w:rPr>
      </w:pPr>
      <w:proofErr w:type="gramStart"/>
      <w:r w:rsidRPr="000801AB">
        <w:rPr>
          <w:rFonts w:eastAsia="Times New Roman" w:cs="Arial"/>
          <w:color w:val="000000"/>
          <w:lang w:val="en-US"/>
        </w:rPr>
        <w:t>Direction</w:t>
      </w:r>
      <w:proofErr w:type="gramEnd"/>
      <w:r w:rsidRPr="000801AB">
        <w:rPr>
          <w:rFonts w:eastAsia="Times New Roman" w:cs="Arial"/>
          <w:color w:val="000000"/>
          <w:lang w:val="en-US"/>
        </w:rPr>
        <w:t xml:space="preserve"> of free passage can be selected by ACS or from wired push-button. Free passage can be activated in one or both directions.</w:t>
      </w:r>
    </w:p>
    <w:p w14:paraId="545EB594" w14:textId="77777777" w:rsidR="00312D8D" w:rsidRPr="000801AB" w:rsidRDefault="00312D8D" w:rsidP="00312D8D">
      <w:pPr>
        <w:tabs>
          <w:tab w:val="num" w:pos="2866"/>
        </w:tabs>
        <w:autoSpaceDE w:val="0"/>
        <w:autoSpaceDN w:val="0"/>
        <w:adjustRightInd w:val="0"/>
        <w:spacing w:after="120" w:line="240" w:lineRule="auto"/>
        <w:ind w:left="1080"/>
        <w:rPr>
          <w:rFonts w:eastAsia="Times New Roman" w:cs="Arial"/>
          <w:color w:val="000000"/>
          <w:lang w:val="en-US"/>
        </w:rPr>
      </w:pPr>
    </w:p>
    <w:p w14:paraId="5068BF3D" w14:textId="77777777" w:rsidR="00312D8D" w:rsidRPr="000801AB" w:rsidRDefault="00312D8D" w:rsidP="00312D8D">
      <w:pPr>
        <w:tabs>
          <w:tab w:val="num" w:pos="2866"/>
        </w:tabs>
        <w:autoSpaceDE w:val="0"/>
        <w:autoSpaceDN w:val="0"/>
        <w:adjustRightInd w:val="0"/>
        <w:spacing w:after="120" w:line="240" w:lineRule="auto"/>
        <w:ind w:left="1080"/>
        <w:rPr>
          <w:rFonts w:eastAsia="Times New Roman" w:cs="Arial"/>
          <w:color w:val="000000"/>
          <w:lang w:val="en-US"/>
        </w:rPr>
      </w:pPr>
    </w:p>
    <w:p w14:paraId="5D7D6425" w14:textId="77777777" w:rsidR="00312D8D" w:rsidRPr="000801AB" w:rsidRDefault="00312D8D" w:rsidP="00312D8D">
      <w:pPr>
        <w:numPr>
          <w:ilvl w:val="0"/>
          <w:numId w:val="5"/>
        </w:numPr>
        <w:spacing w:after="0" w:line="240" w:lineRule="auto"/>
        <w:rPr>
          <w:rFonts w:eastAsia="Times New Roman" w:cs="Times New Roman"/>
        </w:rPr>
      </w:pPr>
      <w:proofErr w:type="spellStart"/>
      <w:r w:rsidRPr="000801AB">
        <w:rPr>
          <w:rFonts w:eastAsia="Times New Roman" w:cs="Arial"/>
          <w:color w:val="000000"/>
          <w:u w:val="single"/>
        </w:rPr>
        <w:t>Operating</w:t>
      </w:r>
      <w:proofErr w:type="spellEnd"/>
      <w:r w:rsidRPr="000801AB">
        <w:rPr>
          <w:rFonts w:eastAsia="Times New Roman" w:cs="Arial"/>
          <w:color w:val="000000"/>
          <w:u w:val="single"/>
        </w:rPr>
        <w:t xml:space="preserve"> </w:t>
      </w:r>
      <w:proofErr w:type="spellStart"/>
      <w:r w:rsidRPr="000801AB">
        <w:rPr>
          <w:rFonts w:eastAsia="Times New Roman" w:cs="Arial"/>
          <w:color w:val="000000"/>
          <w:u w:val="single"/>
        </w:rPr>
        <w:t>Modes</w:t>
      </w:r>
      <w:proofErr w:type="spellEnd"/>
      <w:r w:rsidRPr="000801AB">
        <w:rPr>
          <w:rFonts w:eastAsia="Times New Roman" w:cs="Arial"/>
          <w:color w:val="000000"/>
        </w:rPr>
        <w:t xml:space="preserve">: </w:t>
      </w:r>
      <w:r w:rsidRPr="000801AB">
        <w:rPr>
          <w:rFonts w:eastAsia="Times New Roman" w:cs="Arial"/>
          <w:color w:val="FF0000"/>
        </w:rPr>
        <w:t xml:space="preserve"> </w:t>
      </w:r>
    </w:p>
    <w:p w14:paraId="2E77C93E" w14:textId="77777777" w:rsidR="00312D8D" w:rsidRPr="000801AB" w:rsidRDefault="00312D8D" w:rsidP="00312D8D">
      <w:pPr>
        <w:numPr>
          <w:ilvl w:val="0"/>
          <w:numId w:val="7"/>
        </w:numPr>
        <w:tabs>
          <w:tab w:val="num" w:pos="1080"/>
        </w:tabs>
        <w:autoSpaceDE w:val="0"/>
        <w:autoSpaceDN w:val="0"/>
        <w:adjustRightInd w:val="0"/>
        <w:spacing w:after="0" w:line="240" w:lineRule="auto"/>
        <w:ind w:left="1080"/>
        <w:rPr>
          <w:rFonts w:eastAsia="Times New Roman" w:cs="Arial"/>
          <w:color w:val="000000"/>
          <w:lang w:val="en-US"/>
        </w:rPr>
      </w:pPr>
      <w:r w:rsidRPr="000801AB">
        <w:rPr>
          <w:rFonts w:eastAsia="Times New Roman" w:cs="Arial"/>
          <w:i/>
          <w:color w:val="000000"/>
          <w:lang w:val="en-US"/>
        </w:rPr>
        <w:t>Normally Closed</w:t>
      </w:r>
      <w:r w:rsidRPr="000801AB">
        <w:rPr>
          <w:rFonts w:eastAsia="Times New Roman" w:cs="Arial"/>
          <w:color w:val="000000"/>
          <w:lang w:val="en-US"/>
        </w:rPr>
        <w:t xml:space="preserve">: The barriers are closed, securing the turnstile. </w:t>
      </w:r>
    </w:p>
    <w:p w14:paraId="44701548" w14:textId="77777777" w:rsidR="00312D8D" w:rsidRPr="000801AB" w:rsidRDefault="00312D8D" w:rsidP="00312D8D">
      <w:pPr>
        <w:numPr>
          <w:ilvl w:val="0"/>
          <w:numId w:val="7"/>
        </w:numPr>
        <w:autoSpaceDE w:val="0"/>
        <w:autoSpaceDN w:val="0"/>
        <w:adjustRightInd w:val="0"/>
        <w:spacing w:after="0" w:line="240" w:lineRule="auto"/>
        <w:ind w:left="1083" w:hanging="342"/>
        <w:rPr>
          <w:rFonts w:eastAsia="Times New Roman" w:cs="Arial"/>
          <w:color w:val="000000"/>
          <w:lang w:val="en-US"/>
        </w:rPr>
      </w:pPr>
      <w:r w:rsidRPr="000801AB">
        <w:rPr>
          <w:rFonts w:eastAsia="Times New Roman" w:cs="Arial"/>
          <w:i/>
          <w:color w:val="000000"/>
          <w:lang w:val="en-US"/>
        </w:rPr>
        <w:t>Barrier Disabled</w:t>
      </w:r>
      <w:r w:rsidRPr="000801AB">
        <w:rPr>
          <w:rFonts w:eastAsia="Times New Roman" w:cs="Arial"/>
          <w:color w:val="000000"/>
          <w:lang w:val="en-US"/>
        </w:rPr>
        <w:t>: The barriers remain open, allowing the unit to function as a barrier free optical turnstile.</w:t>
      </w:r>
    </w:p>
    <w:p w14:paraId="1AED491E" w14:textId="77777777" w:rsidR="00312D8D" w:rsidRPr="000801AB" w:rsidRDefault="00312D8D" w:rsidP="00312D8D">
      <w:pPr>
        <w:numPr>
          <w:ilvl w:val="0"/>
          <w:numId w:val="7"/>
        </w:numPr>
        <w:autoSpaceDE w:val="0"/>
        <w:autoSpaceDN w:val="0"/>
        <w:adjustRightInd w:val="0"/>
        <w:spacing w:after="0" w:line="240" w:lineRule="auto"/>
        <w:ind w:left="1083" w:hanging="342"/>
        <w:rPr>
          <w:rFonts w:eastAsia="Times New Roman" w:cs="Arial"/>
          <w:color w:val="000000"/>
          <w:lang w:val="en-US"/>
        </w:rPr>
      </w:pPr>
      <w:r w:rsidRPr="000801AB">
        <w:rPr>
          <w:rFonts w:eastAsia="Times New Roman" w:cs="Arial"/>
          <w:i/>
          <w:color w:val="000000"/>
          <w:lang w:val="en-US"/>
        </w:rPr>
        <w:lastRenderedPageBreak/>
        <w:t xml:space="preserve">Emergency: </w:t>
      </w:r>
      <w:r w:rsidRPr="000801AB">
        <w:rPr>
          <w:rFonts w:eastAsia="Times New Roman" w:cs="Arial"/>
          <w:color w:val="000000"/>
          <w:lang w:val="en-US"/>
        </w:rPr>
        <w:t>Activation to</w:t>
      </w:r>
      <w:r w:rsidRPr="000801AB">
        <w:rPr>
          <w:rFonts w:eastAsia="Times New Roman" w:cs="Arial"/>
          <w:i/>
          <w:color w:val="000000"/>
          <w:lang w:val="en-US"/>
        </w:rPr>
        <w:t xml:space="preserve"> </w:t>
      </w:r>
      <w:r w:rsidRPr="000801AB">
        <w:rPr>
          <w:rFonts w:eastAsia="Times New Roman" w:cs="Arial"/>
          <w:color w:val="000000"/>
          <w:lang w:val="en-US"/>
        </w:rPr>
        <w:t xml:space="preserve">open the barriers in conjunction with a fire alarm or similar system. When activated, the barriers open in the exit direction and remain open until deactivated. </w:t>
      </w:r>
    </w:p>
    <w:p w14:paraId="1C1AD533" w14:textId="77777777" w:rsidR="00312D8D" w:rsidRPr="000801AB" w:rsidRDefault="00312D8D" w:rsidP="00312D8D">
      <w:pPr>
        <w:numPr>
          <w:ilvl w:val="0"/>
          <w:numId w:val="7"/>
        </w:numPr>
        <w:autoSpaceDE w:val="0"/>
        <w:autoSpaceDN w:val="0"/>
        <w:adjustRightInd w:val="0"/>
        <w:spacing w:after="120" w:line="240" w:lineRule="auto"/>
        <w:ind w:left="1080" w:hanging="346"/>
        <w:rPr>
          <w:rFonts w:eastAsia="Times New Roman" w:cs="Arial"/>
          <w:color w:val="000000"/>
          <w:lang w:val="en-US"/>
        </w:rPr>
      </w:pPr>
      <w:r w:rsidRPr="000801AB">
        <w:rPr>
          <w:rFonts w:eastAsia="Times New Roman" w:cs="Arial"/>
          <w:i/>
          <w:color w:val="000000"/>
          <w:lang w:val="en-US"/>
        </w:rPr>
        <w:t>Power Failure</w:t>
      </w:r>
      <w:r w:rsidRPr="000801AB">
        <w:rPr>
          <w:rFonts w:eastAsia="Times New Roman" w:cs="Arial"/>
          <w:color w:val="000000"/>
          <w:lang w:val="en-US"/>
        </w:rPr>
        <w:t xml:space="preserve">: In the event of loss of power, the barriers can be freely moved in either direction. When pushed or pulled to the open position the barriers remain open. </w:t>
      </w:r>
    </w:p>
    <w:p w14:paraId="4C71BC13" w14:textId="77777777" w:rsidR="00D555CC" w:rsidRPr="000801AB" w:rsidRDefault="00D555CC" w:rsidP="00D555CC">
      <w:pPr>
        <w:pStyle w:val="Default"/>
        <w:rPr>
          <w:rFonts w:asciiTheme="minorHAnsi" w:hAnsiTheme="minorHAnsi"/>
          <w:sz w:val="22"/>
          <w:szCs w:val="22"/>
          <w:lang w:val="en-US"/>
        </w:rPr>
      </w:pPr>
    </w:p>
    <w:p w14:paraId="424907BC" w14:textId="77777777" w:rsidR="00D555CC" w:rsidRPr="000801AB" w:rsidRDefault="00D555CC" w:rsidP="00D555CC">
      <w:pPr>
        <w:autoSpaceDE w:val="0"/>
        <w:autoSpaceDN w:val="0"/>
        <w:adjustRightInd w:val="0"/>
        <w:spacing w:after="0" w:line="240" w:lineRule="auto"/>
        <w:rPr>
          <w:rFonts w:cs="Arial-BoldMT"/>
          <w:b/>
          <w:bCs/>
          <w:lang w:val="en-US"/>
        </w:rPr>
      </w:pPr>
    </w:p>
    <w:p w14:paraId="06BA812E" w14:textId="77777777" w:rsidR="00D555CC" w:rsidRPr="004B717C" w:rsidRDefault="00D555CC" w:rsidP="00D555CC">
      <w:pPr>
        <w:pStyle w:val="Default"/>
        <w:rPr>
          <w:rFonts w:asciiTheme="minorHAnsi" w:hAnsiTheme="minorHAnsi"/>
          <w:sz w:val="22"/>
          <w:szCs w:val="22"/>
          <w:lang w:val="en-US"/>
        </w:rPr>
      </w:pPr>
    </w:p>
    <w:p w14:paraId="3BFA78EF" w14:textId="77777777" w:rsidR="00D555CC" w:rsidRPr="000801AB" w:rsidRDefault="000801AB" w:rsidP="00D555CC">
      <w:pPr>
        <w:pStyle w:val="Default"/>
        <w:spacing w:after="68"/>
        <w:rPr>
          <w:rFonts w:asciiTheme="minorHAnsi" w:hAnsiTheme="minorHAnsi"/>
          <w:b/>
          <w:sz w:val="22"/>
          <w:szCs w:val="22"/>
          <w:lang w:val="en-US"/>
        </w:rPr>
      </w:pPr>
      <w:r w:rsidRPr="000801AB">
        <w:rPr>
          <w:rFonts w:asciiTheme="minorHAnsi" w:hAnsiTheme="minorHAnsi"/>
          <w:b/>
          <w:sz w:val="22"/>
          <w:szCs w:val="22"/>
          <w:lang w:val="en-US"/>
        </w:rPr>
        <w:t xml:space="preserve">ALARM FUNCTIONS </w:t>
      </w:r>
    </w:p>
    <w:p w14:paraId="12FE3DA5" w14:textId="77777777" w:rsidR="00D555CC" w:rsidRPr="000801AB" w:rsidRDefault="00D555CC" w:rsidP="00D555CC">
      <w:pPr>
        <w:pStyle w:val="Default"/>
        <w:spacing w:after="68"/>
        <w:rPr>
          <w:rFonts w:asciiTheme="minorHAnsi" w:hAnsiTheme="minorHAnsi"/>
          <w:sz w:val="22"/>
          <w:szCs w:val="22"/>
          <w:lang w:val="en-US"/>
        </w:rPr>
      </w:pPr>
      <w:r w:rsidRPr="000801AB">
        <w:rPr>
          <w:rFonts w:asciiTheme="minorHAnsi" w:hAnsiTheme="minorHAnsi"/>
          <w:sz w:val="22"/>
          <w:szCs w:val="22"/>
          <w:lang w:val="en-US"/>
        </w:rPr>
        <w:t>Following alarms should be generated locally and on the wired control panel (push-button</w:t>
      </w:r>
      <w:proofErr w:type="gramStart"/>
      <w:r w:rsidRPr="000801AB">
        <w:rPr>
          <w:rFonts w:asciiTheme="minorHAnsi" w:hAnsiTheme="minorHAnsi"/>
          <w:sz w:val="22"/>
          <w:szCs w:val="22"/>
          <w:lang w:val="en-US"/>
        </w:rPr>
        <w:t>) .</w:t>
      </w:r>
      <w:proofErr w:type="gramEnd"/>
      <w:r w:rsidRPr="000801AB">
        <w:rPr>
          <w:rFonts w:asciiTheme="minorHAnsi" w:hAnsiTheme="minorHAnsi"/>
          <w:sz w:val="22"/>
          <w:szCs w:val="22"/>
          <w:lang w:val="en-US"/>
        </w:rPr>
        <w:t xml:space="preserve"> The system should have necessary dry contacts for the required alarm generation. </w:t>
      </w:r>
    </w:p>
    <w:p w14:paraId="3E8FAE18" w14:textId="77777777" w:rsidR="00D555CC" w:rsidRPr="000801AB" w:rsidRDefault="00D555CC" w:rsidP="00D555CC">
      <w:pPr>
        <w:pStyle w:val="Default"/>
        <w:numPr>
          <w:ilvl w:val="0"/>
          <w:numId w:val="1"/>
        </w:numPr>
        <w:spacing w:after="68"/>
        <w:rPr>
          <w:rFonts w:asciiTheme="minorHAnsi" w:hAnsiTheme="minorHAnsi"/>
          <w:sz w:val="22"/>
          <w:szCs w:val="22"/>
          <w:lang w:val="en-US"/>
        </w:rPr>
      </w:pPr>
      <w:r w:rsidRPr="000801AB">
        <w:rPr>
          <w:rFonts w:asciiTheme="minorHAnsi" w:hAnsiTheme="minorHAnsi"/>
          <w:sz w:val="22"/>
          <w:szCs w:val="22"/>
          <w:lang w:val="en-US"/>
        </w:rPr>
        <w:t xml:space="preserve">Intruder Alarm – Activated after detection of an </w:t>
      </w:r>
      <w:r w:rsidR="002009A0" w:rsidRPr="000801AB">
        <w:rPr>
          <w:rFonts w:asciiTheme="minorHAnsi" w:hAnsiTheme="minorHAnsi"/>
          <w:sz w:val="22"/>
          <w:szCs w:val="22"/>
          <w:lang w:val="en-US"/>
        </w:rPr>
        <w:t>unauthorized</w:t>
      </w:r>
      <w:r w:rsidRPr="000801AB">
        <w:rPr>
          <w:rFonts w:asciiTheme="minorHAnsi" w:hAnsiTheme="minorHAnsi"/>
          <w:sz w:val="22"/>
          <w:szCs w:val="22"/>
          <w:lang w:val="en-US"/>
        </w:rPr>
        <w:t xml:space="preserve"> person attempting access. </w:t>
      </w:r>
    </w:p>
    <w:p w14:paraId="2916AFAD" w14:textId="77777777" w:rsidR="00D555CC" w:rsidRPr="000801AB" w:rsidRDefault="00D555CC" w:rsidP="00D555CC">
      <w:pPr>
        <w:pStyle w:val="Default"/>
        <w:numPr>
          <w:ilvl w:val="0"/>
          <w:numId w:val="1"/>
        </w:numPr>
        <w:spacing w:after="68"/>
        <w:rPr>
          <w:rFonts w:asciiTheme="minorHAnsi" w:hAnsiTheme="minorHAnsi"/>
          <w:sz w:val="22"/>
          <w:szCs w:val="22"/>
          <w:lang w:val="en-US"/>
        </w:rPr>
      </w:pPr>
      <w:r w:rsidRPr="000801AB">
        <w:rPr>
          <w:rFonts w:asciiTheme="minorHAnsi" w:hAnsiTheme="minorHAnsi"/>
          <w:sz w:val="22"/>
          <w:szCs w:val="22"/>
          <w:lang w:val="en-US"/>
        </w:rPr>
        <w:t xml:space="preserve"> Tailgating Alarm – Activated after detection of an unauthorized person following an authorized person. </w:t>
      </w:r>
    </w:p>
    <w:p w14:paraId="665E5B55" w14:textId="77777777" w:rsidR="00D555CC" w:rsidRPr="000801AB" w:rsidRDefault="00D555CC" w:rsidP="00D555CC">
      <w:pPr>
        <w:pStyle w:val="Default"/>
        <w:numPr>
          <w:ilvl w:val="0"/>
          <w:numId w:val="1"/>
        </w:numPr>
        <w:spacing w:after="68"/>
        <w:rPr>
          <w:rFonts w:asciiTheme="minorHAnsi" w:hAnsiTheme="minorHAnsi"/>
          <w:sz w:val="22"/>
          <w:szCs w:val="22"/>
          <w:lang w:val="en-US"/>
        </w:rPr>
      </w:pPr>
      <w:r w:rsidRPr="000801AB">
        <w:rPr>
          <w:rFonts w:asciiTheme="minorHAnsi" w:hAnsiTheme="minorHAnsi"/>
          <w:sz w:val="22"/>
          <w:szCs w:val="22"/>
          <w:lang w:val="en-US"/>
        </w:rPr>
        <w:t xml:space="preserve">Opposite Direction Alarm – Activated after detection of an unauthorized person entering from the opposite side of an authorized person. </w:t>
      </w:r>
    </w:p>
    <w:p w14:paraId="4CE2C3C4" w14:textId="77777777" w:rsidR="00D555CC" w:rsidRPr="000801AB" w:rsidRDefault="00D555CC" w:rsidP="00D555CC">
      <w:pPr>
        <w:pStyle w:val="Default"/>
        <w:numPr>
          <w:ilvl w:val="0"/>
          <w:numId w:val="1"/>
        </w:numPr>
        <w:spacing w:after="68"/>
        <w:rPr>
          <w:rFonts w:asciiTheme="minorHAnsi" w:hAnsiTheme="minorHAnsi"/>
          <w:sz w:val="22"/>
          <w:szCs w:val="22"/>
          <w:lang w:val="en-US"/>
        </w:rPr>
      </w:pPr>
      <w:r w:rsidRPr="000801AB">
        <w:rPr>
          <w:rFonts w:asciiTheme="minorHAnsi" w:hAnsiTheme="minorHAnsi"/>
          <w:sz w:val="22"/>
          <w:szCs w:val="22"/>
          <w:lang w:val="en-US"/>
        </w:rPr>
        <w:t xml:space="preserve">Anti-Masking Alarm – Activated after one or more detection sensors is masked during a longer period than that used for a normal passage. </w:t>
      </w:r>
    </w:p>
    <w:p w14:paraId="327D01A8" w14:textId="77777777" w:rsidR="00D555CC" w:rsidRPr="000801AB" w:rsidRDefault="00D555CC" w:rsidP="00D555CC">
      <w:pPr>
        <w:pStyle w:val="Default"/>
        <w:numPr>
          <w:ilvl w:val="0"/>
          <w:numId w:val="1"/>
        </w:numPr>
        <w:rPr>
          <w:rFonts w:asciiTheme="minorHAnsi" w:hAnsiTheme="minorHAnsi"/>
          <w:sz w:val="22"/>
          <w:szCs w:val="22"/>
          <w:lang w:val="en-US"/>
        </w:rPr>
      </w:pPr>
      <w:r w:rsidRPr="000801AB">
        <w:rPr>
          <w:rFonts w:asciiTheme="minorHAnsi" w:hAnsiTheme="minorHAnsi"/>
          <w:sz w:val="22"/>
          <w:szCs w:val="22"/>
          <w:lang w:val="en-US"/>
        </w:rPr>
        <w:t xml:space="preserve"> Barrier Panel Open Alarm – Activated when the barrier panels unintentionally stay in an open position for an abnormal period. </w:t>
      </w:r>
    </w:p>
    <w:p w14:paraId="00B56081" w14:textId="77777777" w:rsidR="00D555CC" w:rsidRPr="000801AB" w:rsidRDefault="00D555CC" w:rsidP="00D555CC">
      <w:pPr>
        <w:autoSpaceDE w:val="0"/>
        <w:autoSpaceDN w:val="0"/>
        <w:adjustRightInd w:val="0"/>
        <w:spacing w:after="0" w:line="240" w:lineRule="auto"/>
        <w:rPr>
          <w:rFonts w:cs="Arial-BoldMT"/>
          <w:b/>
          <w:bCs/>
          <w:lang w:val="en-US"/>
        </w:rPr>
      </w:pPr>
    </w:p>
    <w:p w14:paraId="4943D981" w14:textId="77777777" w:rsidR="00053456" w:rsidRPr="000801AB" w:rsidRDefault="00053456" w:rsidP="008A2C7F">
      <w:pPr>
        <w:autoSpaceDE w:val="0"/>
        <w:autoSpaceDN w:val="0"/>
        <w:adjustRightInd w:val="0"/>
        <w:spacing w:after="0" w:line="240" w:lineRule="auto"/>
        <w:rPr>
          <w:rFonts w:cs="Arial-BoldMT"/>
          <w:b/>
          <w:bCs/>
          <w:lang w:val="en-US"/>
        </w:rPr>
      </w:pPr>
    </w:p>
    <w:p w14:paraId="4AFBFCE2" w14:textId="77777777" w:rsidR="00053456" w:rsidRPr="000801AB" w:rsidRDefault="00053456" w:rsidP="008A2C7F">
      <w:pPr>
        <w:autoSpaceDE w:val="0"/>
        <w:autoSpaceDN w:val="0"/>
        <w:adjustRightInd w:val="0"/>
        <w:spacing w:after="0" w:line="240" w:lineRule="auto"/>
        <w:rPr>
          <w:rFonts w:cs="Arial-BoldMT"/>
          <w:b/>
          <w:bCs/>
          <w:lang w:val="en-US"/>
        </w:rPr>
      </w:pPr>
      <w:r w:rsidRPr="000801AB">
        <w:rPr>
          <w:rFonts w:cs="Arial-BoldMT"/>
          <w:b/>
          <w:bCs/>
          <w:lang w:val="en-US"/>
        </w:rPr>
        <w:t>PHYSICAL DIMENSIONS</w:t>
      </w:r>
    </w:p>
    <w:p w14:paraId="4021594C" w14:textId="2B2D798D" w:rsidR="00053456" w:rsidRPr="000801AB" w:rsidRDefault="00053456" w:rsidP="008A2C7F">
      <w:pPr>
        <w:autoSpaceDE w:val="0"/>
        <w:autoSpaceDN w:val="0"/>
        <w:adjustRightInd w:val="0"/>
        <w:spacing w:after="0" w:line="240" w:lineRule="auto"/>
        <w:rPr>
          <w:rFonts w:cs="Arial-BoldMT"/>
          <w:bCs/>
          <w:lang w:val="en-US"/>
        </w:rPr>
      </w:pPr>
      <w:r w:rsidRPr="000801AB">
        <w:rPr>
          <w:rFonts w:cs="Arial-BoldMT"/>
          <w:bCs/>
          <w:lang w:val="en-US"/>
        </w:rPr>
        <w:t xml:space="preserve">Passage width – from 550 to </w:t>
      </w:r>
      <w:r w:rsidR="00E44C8E">
        <w:rPr>
          <w:rFonts w:cs="Arial-BoldMT"/>
          <w:bCs/>
          <w:lang w:val="en-US"/>
        </w:rPr>
        <w:t>1000</w:t>
      </w:r>
      <w:r w:rsidRPr="000801AB">
        <w:rPr>
          <w:rFonts w:cs="Arial-BoldMT"/>
          <w:bCs/>
          <w:lang w:val="en-US"/>
        </w:rPr>
        <w:t xml:space="preserve"> mm.</w:t>
      </w:r>
    </w:p>
    <w:p w14:paraId="5A6B815D" w14:textId="7150977D" w:rsidR="00053456" w:rsidRPr="000801AB" w:rsidRDefault="00053456" w:rsidP="008A2C7F">
      <w:pPr>
        <w:autoSpaceDE w:val="0"/>
        <w:autoSpaceDN w:val="0"/>
        <w:adjustRightInd w:val="0"/>
        <w:spacing w:after="0" w:line="240" w:lineRule="auto"/>
        <w:rPr>
          <w:rFonts w:cs="Arial-BoldMT"/>
          <w:bCs/>
          <w:lang w:val="en-US"/>
        </w:rPr>
      </w:pPr>
      <w:r w:rsidRPr="000801AB">
        <w:rPr>
          <w:rFonts w:cs="Arial-BoldMT"/>
          <w:bCs/>
          <w:lang w:val="en-US"/>
        </w:rPr>
        <w:t xml:space="preserve">Cabinet width (both for side </w:t>
      </w:r>
      <w:proofErr w:type="gramStart"/>
      <w:r w:rsidRPr="000801AB">
        <w:rPr>
          <w:rFonts w:cs="Arial-BoldMT"/>
          <w:bCs/>
          <w:lang w:val="en-US"/>
        </w:rPr>
        <w:t>or</w:t>
      </w:r>
      <w:proofErr w:type="gramEnd"/>
      <w:r w:rsidRPr="000801AB">
        <w:rPr>
          <w:rFonts w:cs="Arial-BoldMT"/>
          <w:bCs/>
          <w:lang w:val="en-US"/>
        </w:rPr>
        <w:t xml:space="preserve"> middle cabinets) – </w:t>
      </w:r>
      <w:r w:rsidR="00E44C8E">
        <w:rPr>
          <w:rFonts w:cs="Arial-BoldMT"/>
          <w:bCs/>
          <w:lang w:val="en-US"/>
        </w:rPr>
        <w:t>190</w:t>
      </w:r>
      <w:r w:rsidRPr="000801AB">
        <w:rPr>
          <w:rFonts w:cs="Arial-BoldMT"/>
          <w:bCs/>
          <w:lang w:val="en-US"/>
        </w:rPr>
        <w:t xml:space="preserve"> mm</w:t>
      </w:r>
      <w:r w:rsidR="009B17C5">
        <w:rPr>
          <w:rFonts w:cs="Arial-BoldMT"/>
          <w:bCs/>
          <w:lang w:val="en-US"/>
        </w:rPr>
        <w:t xml:space="preserve"> (</w:t>
      </w:r>
      <w:r w:rsidR="00E44C8E">
        <w:rPr>
          <w:rFonts w:cs="Arial-BoldMT"/>
          <w:bCs/>
          <w:lang w:val="en-US"/>
        </w:rPr>
        <w:t>250 mm including rotation mechanism</w:t>
      </w:r>
      <w:r w:rsidR="009B17C5">
        <w:rPr>
          <w:rFonts w:cs="Arial-BoldMT"/>
          <w:bCs/>
          <w:lang w:val="en-US"/>
        </w:rPr>
        <w:t>)</w:t>
      </w:r>
    </w:p>
    <w:p w14:paraId="694EB4EF" w14:textId="7FAE80E3" w:rsidR="00053456" w:rsidRPr="000801AB" w:rsidRDefault="00053456" w:rsidP="008A2C7F">
      <w:pPr>
        <w:autoSpaceDE w:val="0"/>
        <w:autoSpaceDN w:val="0"/>
        <w:adjustRightInd w:val="0"/>
        <w:spacing w:after="0" w:line="240" w:lineRule="auto"/>
        <w:rPr>
          <w:rFonts w:cs="Arial-BoldMT"/>
          <w:bCs/>
          <w:lang w:val="en-US"/>
        </w:rPr>
      </w:pPr>
      <w:r w:rsidRPr="000801AB">
        <w:rPr>
          <w:rFonts w:cs="Arial-BoldMT"/>
          <w:bCs/>
          <w:lang w:val="en-US"/>
        </w:rPr>
        <w:t xml:space="preserve">Cabinet length (both for side </w:t>
      </w:r>
      <w:proofErr w:type="gramStart"/>
      <w:r w:rsidRPr="000801AB">
        <w:rPr>
          <w:rFonts w:cs="Arial-BoldMT"/>
          <w:bCs/>
          <w:lang w:val="en-US"/>
        </w:rPr>
        <w:t>or</w:t>
      </w:r>
      <w:proofErr w:type="gramEnd"/>
      <w:r w:rsidRPr="000801AB">
        <w:rPr>
          <w:rFonts w:cs="Arial-BoldMT"/>
          <w:bCs/>
          <w:lang w:val="en-US"/>
        </w:rPr>
        <w:t xml:space="preserve"> middle cabinets) – 13</w:t>
      </w:r>
      <w:r w:rsidR="00E44C8E">
        <w:rPr>
          <w:rFonts w:cs="Arial-BoldMT"/>
          <w:bCs/>
          <w:lang w:val="en-US"/>
        </w:rPr>
        <w:t>02</w:t>
      </w:r>
      <w:r w:rsidRPr="000801AB">
        <w:rPr>
          <w:rFonts w:cs="Arial-BoldMT"/>
          <w:bCs/>
          <w:lang w:val="en-US"/>
        </w:rPr>
        <w:t xml:space="preserve"> mm </w:t>
      </w:r>
    </w:p>
    <w:p w14:paraId="0B802119" w14:textId="77777777" w:rsidR="00053456" w:rsidRPr="000801AB" w:rsidRDefault="00053456" w:rsidP="008A2C7F">
      <w:pPr>
        <w:autoSpaceDE w:val="0"/>
        <w:autoSpaceDN w:val="0"/>
        <w:adjustRightInd w:val="0"/>
        <w:spacing w:after="0" w:line="240" w:lineRule="auto"/>
        <w:rPr>
          <w:rFonts w:cs="Arial-BoldMT"/>
          <w:b/>
          <w:bCs/>
          <w:lang w:val="en-US"/>
        </w:rPr>
      </w:pPr>
    </w:p>
    <w:p w14:paraId="4D82819D" w14:textId="77777777" w:rsidR="00053456" w:rsidRPr="000801AB" w:rsidRDefault="00053456" w:rsidP="008A2C7F">
      <w:pPr>
        <w:autoSpaceDE w:val="0"/>
        <w:autoSpaceDN w:val="0"/>
        <w:adjustRightInd w:val="0"/>
        <w:spacing w:after="0" w:line="240" w:lineRule="auto"/>
        <w:rPr>
          <w:rFonts w:cs="Arial-BoldMT"/>
          <w:b/>
          <w:bCs/>
          <w:lang w:val="en-US"/>
        </w:rPr>
      </w:pPr>
    </w:p>
    <w:p w14:paraId="22B35375" w14:textId="77777777" w:rsidR="00053456" w:rsidRPr="000801AB" w:rsidRDefault="000801AB" w:rsidP="008A2C7F">
      <w:pPr>
        <w:autoSpaceDE w:val="0"/>
        <w:autoSpaceDN w:val="0"/>
        <w:adjustRightInd w:val="0"/>
        <w:spacing w:after="0" w:line="240" w:lineRule="auto"/>
        <w:rPr>
          <w:rFonts w:cs="Arial-BoldMT"/>
          <w:b/>
          <w:bCs/>
          <w:lang w:val="en-US"/>
        </w:rPr>
      </w:pPr>
      <w:r w:rsidRPr="000801AB">
        <w:rPr>
          <w:rFonts w:cs="Arial-BoldMT"/>
          <w:b/>
          <w:bCs/>
          <w:lang w:val="en-US"/>
        </w:rPr>
        <w:t>MATERIALS</w:t>
      </w:r>
    </w:p>
    <w:p w14:paraId="549566CD" w14:textId="77777777" w:rsidR="00D555CC" w:rsidRPr="005F2DA0" w:rsidRDefault="00D555CC" w:rsidP="008A2C7F">
      <w:pPr>
        <w:autoSpaceDE w:val="0"/>
        <w:autoSpaceDN w:val="0"/>
        <w:adjustRightInd w:val="0"/>
        <w:spacing w:after="0" w:line="240" w:lineRule="auto"/>
        <w:rPr>
          <w:rFonts w:cs="ArialMT"/>
          <w:highlight w:val="yellow"/>
          <w:lang w:val="en-US"/>
        </w:rPr>
      </w:pPr>
      <w:r w:rsidRPr="005F2DA0">
        <w:rPr>
          <w:rFonts w:cs="ArialMT"/>
          <w:highlight w:val="yellow"/>
          <w:lang w:val="en-US"/>
        </w:rPr>
        <w:t>Barrier (wings): Tempered 8 mm glass with polished safety edges</w:t>
      </w:r>
      <w:r w:rsidR="00B04778" w:rsidRPr="005F2DA0">
        <w:rPr>
          <w:rFonts w:cs="ArialMT"/>
          <w:highlight w:val="yellow"/>
          <w:lang w:val="en-US"/>
        </w:rPr>
        <w:t xml:space="preserve"> with a sandblasting</w:t>
      </w:r>
      <w:r w:rsidRPr="005F2DA0">
        <w:rPr>
          <w:rFonts w:cs="ArialMT"/>
          <w:highlight w:val="yellow"/>
          <w:lang w:val="en-US"/>
        </w:rPr>
        <w:t>.</w:t>
      </w:r>
    </w:p>
    <w:p w14:paraId="0295A244" w14:textId="21AF45F6" w:rsidR="00312D8D" w:rsidRDefault="000801AB" w:rsidP="008A2C7F">
      <w:pPr>
        <w:autoSpaceDE w:val="0"/>
        <w:autoSpaceDN w:val="0"/>
        <w:adjustRightInd w:val="0"/>
        <w:spacing w:after="0" w:line="240" w:lineRule="auto"/>
        <w:rPr>
          <w:rFonts w:cs="ArialMT"/>
          <w:lang w:val="en-US"/>
        </w:rPr>
      </w:pPr>
      <w:r w:rsidRPr="005F2DA0">
        <w:rPr>
          <w:rFonts w:cs="ArialMT"/>
          <w:highlight w:val="yellow"/>
          <w:lang w:val="en-US"/>
        </w:rPr>
        <w:t>Side panel</w:t>
      </w:r>
      <w:r w:rsidR="00B04778" w:rsidRPr="005F2DA0">
        <w:rPr>
          <w:rFonts w:cs="ArialMT"/>
          <w:highlight w:val="yellow"/>
          <w:lang w:val="en-US"/>
        </w:rPr>
        <w:t>:</w:t>
      </w:r>
      <w:r w:rsidRPr="005F2DA0">
        <w:rPr>
          <w:rFonts w:cs="ArialMT"/>
          <w:highlight w:val="yellow"/>
          <w:lang w:val="en-US"/>
        </w:rPr>
        <w:t xml:space="preserve"> tempered 8 mm glass </w:t>
      </w:r>
      <w:r w:rsidR="003D6135">
        <w:rPr>
          <w:rFonts w:cs="ArialMT"/>
          <w:highlight w:val="yellow"/>
          <w:lang w:val="en-US"/>
        </w:rPr>
        <w:t>painted in RAL 9005 (optional – any color)</w:t>
      </w:r>
      <w:r w:rsidRPr="005F2DA0">
        <w:rPr>
          <w:rFonts w:cs="ArialMT"/>
          <w:highlight w:val="yellow"/>
          <w:lang w:val="en-US"/>
        </w:rPr>
        <w:t>.</w:t>
      </w:r>
      <w:r>
        <w:rPr>
          <w:rFonts w:cs="ArialMT"/>
          <w:lang w:val="en-US"/>
        </w:rPr>
        <w:t xml:space="preserve"> </w:t>
      </w:r>
    </w:p>
    <w:p w14:paraId="2BEBA3D5" w14:textId="64029287" w:rsidR="003D6135" w:rsidRDefault="00A92048" w:rsidP="008A2C7F">
      <w:pPr>
        <w:autoSpaceDE w:val="0"/>
        <w:autoSpaceDN w:val="0"/>
        <w:adjustRightInd w:val="0"/>
        <w:spacing w:after="0" w:line="240" w:lineRule="auto"/>
        <w:rPr>
          <w:rFonts w:cs="ArialMT"/>
          <w:highlight w:val="yellow"/>
          <w:lang w:val="en-US"/>
        </w:rPr>
      </w:pPr>
      <w:r w:rsidRPr="005F2DA0">
        <w:rPr>
          <w:rFonts w:cs="ArialMT"/>
          <w:highlight w:val="yellow"/>
          <w:lang w:val="en-US"/>
        </w:rPr>
        <w:t xml:space="preserve">Top-lid: tempered 8 mm painted glass with </w:t>
      </w:r>
      <w:r w:rsidR="003D6135">
        <w:rPr>
          <w:rFonts w:cs="ArialMT"/>
          <w:highlight w:val="yellow"/>
          <w:lang w:val="en-US"/>
        </w:rPr>
        <w:t>LED screens under it</w:t>
      </w:r>
    </w:p>
    <w:p w14:paraId="00081971" w14:textId="77777777" w:rsidR="00312D8D" w:rsidRDefault="00A92048" w:rsidP="008A2C7F">
      <w:pPr>
        <w:autoSpaceDE w:val="0"/>
        <w:autoSpaceDN w:val="0"/>
        <w:adjustRightInd w:val="0"/>
        <w:spacing w:after="0" w:line="240" w:lineRule="auto"/>
        <w:rPr>
          <w:rFonts w:cs="ArialMT"/>
          <w:lang w:val="en-US"/>
        </w:rPr>
      </w:pPr>
      <w:r>
        <w:rPr>
          <w:rFonts w:cs="ArialMT"/>
          <w:lang w:val="en-US"/>
        </w:rPr>
        <w:t>Internal frame: galvanized steel.</w:t>
      </w:r>
    </w:p>
    <w:p w14:paraId="51C4B7E7" w14:textId="6E92BBC7" w:rsidR="00312D8D" w:rsidRDefault="00312D8D" w:rsidP="008A2C7F">
      <w:pPr>
        <w:autoSpaceDE w:val="0"/>
        <w:autoSpaceDN w:val="0"/>
        <w:adjustRightInd w:val="0"/>
        <w:spacing w:after="0" w:line="240" w:lineRule="auto"/>
        <w:rPr>
          <w:rFonts w:cs="Arial-BoldMT"/>
          <w:b/>
          <w:bCs/>
          <w:lang w:val="en-US"/>
        </w:rPr>
      </w:pPr>
    </w:p>
    <w:p w14:paraId="6CE89818" w14:textId="77777777" w:rsidR="0028142E" w:rsidRDefault="0028142E" w:rsidP="0028142E">
      <w:pPr>
        <w:autoSpaceDE w:val="0"/>
        <w:autoSpaceDN w:val="0"/>
        <w:adjustRightInd w:val="0"/>
        <w:spacing w:after="0" w:line="240" w:lineRule="auto"/>
        <w:rPr>
          <w:rFonts w:cs="Arial-BoldMT"/>
          <w:b/>
          <w:bCs/>
          <w:lang w:val="en-US"/>
        </w:rPr>
      </w:pPr>
      <w:r>
        <w:rPr>
          <w:rFonts w:cs="Arial-BoldMT"/>
          <w:b/>
          <w:bCs/>
          <w:lang w:val="en-US"/>
        </w:rPr>
        <w:t>Origin</w:t>
      </w:r>
    </w:p>
    <w:p w14:paraId="321FCB27" w14:textId="77777777" w:rsidR="0028142E" w:rsidRDefault="0028142E" w:rsidP="0028142E">
      <w:pPr>
        <w:autoSpaceDE w:val="0"/>
        <w:autoSpaceDN w:val="0"/>
        <w:adjustRightInd w:val="0"/>
        <w:spacing w:after="0" w:line="240" w:lineRule="auto"/>
        <w:rPr>
          <w:rFonts w:cs="ArialMT"/>
          <w:lang w:val="en-US"/>
        </w:rPr>
      </w:pPr>
      <w:r>
        <w:rPr>
          <w:rFonts w:cs="ArialMT"/>
          <w:lang w:val="en-US"/>
        </w:rPr>
        <w:t xml:space="preserve">Only European or USA products </w:t>
      </w:r>
      <w:proofErr w:type="gramStart"/>
      <w:r>
        <w:rPr>
          <w:rFonts w:cs="ArialMT"/>
          <w:lang w:val="en-US"/>
        </w:rPr>
        <w:t>allowed</w:t>
      </w:r>
      <w:proofErr w:type="gramEnd"/>
      <w:r>
        <w:rPr>
          <w:rFonts w:cs="ArialMT"/>
          <w:lang w:val="en-US"/>
        </w:rPr>
        <w:t xml:space="preserve">. Origin to be confirmed by Certificate of Origin issued by Chamber of Commerce. </w:t>
      </w:r>
    </w:p>
    <w:p w14:paraId="0E3ABD14" w14:textId="77777777" w:rsidR="0028142E" w:rsidRPr="000801AB" w:rsidRDefault="0028142E" w:rsidP="008A2C7F">
      <w:pPr>
        <w:autoSpaceDE w:val="0"/>
        <w:autoSpaceDN w:val="0"/>
        <w:adjustRightInd w:val="0"/>
        <w:spacing w:after="0" w:line="240" w:lineRule="auto"/>
        <w:rPr>
          <w:rFonts w:cs="Arial-BoldMT"/>
          <w:b/>
          <w:bCs/>
          <w:lang w:val="en-US"/>
        </w:rPr>
      </w:pPr>
    </w:p>
    <w:sectPr w:rsidR="0028142E" w:rsidRPr="000801AB" w:rsidSect="00EF3A6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CC"/>
    <w:family w:val="auto"/>
    <w:notTrueType/>
    <w:pitch w:val="default"/>
    <w:sig w:usb0="00000201" w:usb1="00000000" w:usb2="00000000" w:usb3="00000000" w:csb0="00000004"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B0F58"/>
    <w:multiLevelType w:val="hybridMultilevel"/>
    <w:tmpl w:val="73D87ECE"/>
    <w:lvl w:ilvl="0" w:tplc="7DBC0EB4">
      <w:start w:val="5"/>
      <w:numFmt w:val="upperLetter"/>
      <w:lvlText w:val="%1."/>
      <w:lvlJc w:val="left"/>
      <w:pPr>
        <w:tabs>
          <w:tab w:val="num" w:pos="721"/>
        </w:tabs>
        <w:ind w:left="721" w:hanging="375"/>
      </w:pPr>
    </w:lvl>
    <w:lvl w:ilvl="1" w:tplc="04090019">
      <w:start w:val="1"/>
      <w:numFmt w:val="lowerLetter"/>
      <w:lvlText w:val="%2."/>
      <w:lvlJc w:val="left"/>
      <w:pPr>
        <w:tabs>
          <w:tab w:val="num" w:pos="1426"/>
        </w:tabs>
        <w:ind w:left="1426" w:hanging="360"/>
      </w:pPr>
    </w:lvl>
    <w:lvl w:ilvl="2" w:tplc="0409001B">
      <w:start w:val="1"/>
      <w:numFmt w:val="lowerRoman"/>
      <w:lvlText w:val="%3."/>
      <w:lvlJc w:val="right"/>
      <w:pPr>
        <w:tabs>
          <w:tab w:val="num" w:pos="2146"/>
        </w:tabs>
        <w:ind w:left="2146" w:hanging="180"/>
      </w:pPr>
    </w:lvl>
    <w:lvl w:ilvl="3" w:tplc="297E0EAA">
      <w:start w:val="1"/>
      <w:numFmt w:val="decimal"/>
      <w:lvlText w:val="%4."/>
      <w:lvlJc w:val="left"/>
      <w:pPr>
        <w:tabs>
          <w:tab w:val="num" w:pos="2866"/>
        </w:tabs>
        <w:ind w:left="2866" w:hanging="360"/>
      </w:pPr>
    </w:lvl>
    <w:lvl w:ilvl="4" w:tplc="04090019">
      <w:start w:val="1"/>
      <w:numFmt w:val="lowerLetter"/>
      <w:lvlText w:val="%5."/>
      <w:lvlJc w:val="left"/>
      <w:pPr>
        <w:tabs>
          <w:tab w:val="num" w:pos="3586"/>
        </w:tabs>
        <w:ind w:left="3586" w:hanging="360"/>
      </w:pPr>
    </w:lvl>
    <w:lvl w:ilvl="5" w:tplc="0409001B">
      <w:start w:val="1"/>
      <w:numFmt w:val="lowerRoman"/>
      <w:lvlText w:val="%6."/>
      <w:lvlJc w:val="right"/>
      <w:pPr>
        <w:tabs>
          <w:tab w:val="num" w:pos="4306"/>
        </w:tabs>
        <w:ind w:left="4306" w:hanging="180"/>
      </w:pPr>
    </w:lvl>
    <w:lvl w:ilvl="6" w:tplc="0409000F">
      <w:start w:val="1"/>
      <w:numFmt w:val="decimal"/>
      <w:lvlText w:val="%7."/>
      <w:lvlJc w:val="left"/>
      <w:pPr>
        <w:tabs>
          <w:tab w:val="num" w:pos="5026"/>
        </w:tabs>
        <w:ind w:left="5026" w:hanging="360"/>
      </w:pPr>
    </w:lvl>
    <w:lvl w:ilvl="7" w:tplc="04090019">
      <w:start w:val="1"/>
      <w:numFmt w:val="lowerLetter"/>
      <w:lvlText w:val="%8."/>
      <w:lvlJc w:val="left"/>
      <w:pPr>
        <w:tabs>
          <w:tab w:val="num" w:pos="5746"/>
        </w:tabs>
        <w:ind w:left="5746" w:hanging="360"/>
      </w:pPr>
    </w:lvl>
    <w:lvl w:ilvl="8" w:tplc="0409001B">
      <w:start w:val="1"/>
      <w:numFmt w:val="lowerRoman"/>
      <w:lvlText w:val="%9."/>
      <w:lvlJc w:val="right"/>
      <w:pPr>
        <w:tabs>
          <w:tab w:val="num" w:pos="6466"/>
        </w:tabs>
        <w:ind w:left="6466" w:hanging="180"/>
      </w:pPr>
    </w:lvl>
  </w:abstractNum>
  <w:abstractNum w:abstractNumId="1" w15:restartNumberingAfterBreak="0">
    <w:nsid w:val="2BD12777"/>
    <w:multiLevelType w:val="hybridMultilevel"/>
    <w:tmpl w:val="7188C7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58F87A90"/>
    <w:multiLevelType w:val="hybridMultilevel"/>
    <w:tmpl w:val="7188C7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664F2D6F"/>
    <w:multiLevelType w:val="singleLevel"/>
    <w:tmpl w:val="9A2C0B1E"/>
    <w:lvl w:ilvl="0">
      <w:start w:val="1"/>
      <w:numFmt w:val="upperLetter"/>
      <w:lvlText w:val="%1."/>
      <w:lvlJc w:val="left"/>
      <w:pPr>
        <w:tabs>
          <w:tab w:val="num" w:pos="585"/>
        </w:tabs>
        <w:ind w:left="585" w:hanging="405"/>
      </w:pPr>
      <w:rPr>
        <w:color w:val="auto"/>
      </w:rPr>
    </w:lvl>
  </w:abstractNum>
  <w:abstractNum w:abstractNumId="4" w15:restartNumberingAfterBreak="0">
    <w:nsid w:val="676F62CD"/>
    <w:multiLevelType w:val="multilevel"/>
    <w:tmpl w:val="3758A9EA"/>
    <w:lvl w:ilvl="0">
      <w:start w:val="2"/>
      <w:numFmt w:val="decimal"/>
      <w:lvlText w:val="%1"/>
      <w:lvlJc w:val="left"/>
      <w:pPr>
        <w:tabs>
          <w:tab w:val="num" w:pos="555"/>
        </w:tabs>
        <w:ind w:left="555" w:hanging="555"/>
      </w:pPr>
    </w:lvl>
    <w:lvl w:ilvl="1">
      <w:start w:val="1"/>
      <w:numFmt w:val="decimalZero"/>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6B0439A9"/>
    <w:multiLevelType w:val="hybridMultilevel"/>
    <w:tmpl w:val="4F9EB774"/>
    <w:lvl w:ilvl="0" w:tplc="25E6301E">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F56EEA"/>
    <w:multiLevelType w:val="hybridMultilevel"/>
    <w:tmpl w:val="F3D6E2B4"/>
    <w:lvl w:ilvl="0" w:tplc="081A40E0">
      <w:start w:val="1"/>
      <w:numFmt w:val="upperLetter"/>
      <w:lvlText w:val="%1."/>
      <w:lvlJc w:val="left"/>
      <w:pPr>
        <w:tabs>
          <w:tab w:val="num" w:pos="540"/>
        </w:tabs>
        <w:ind w:left="540" w:hanging="360"/>
      </w:pPr>
    </w:lvl>
    <w:lvl w:ilvl="1" w:tplc="AA7A96DC">
      <w:start w:val="1"/>
      <w:numFmt w:val="decimal"/>
      <w:lvlText w:val="%2."/>
      <w:lvlJc w:val="left"/>
      <w:pPr>
        <w:tabs>
          <w:tab w:val="num" w:pos="1800"/>
        </w:tabs>
        <w:ind w:left="1800" w:hanging="720"/>
      </w:pPr>
      <w:rPr>
        <w:rFonts w:ascii="Arial" w:hAnsi="Arial" w:cs="Times New Roman" w:hint="default"/>
        <w:b w:val="0"/>
        <w:i w:val="0"/>
      </w:rPr>
    </w:lvl>
    <w:lvl w:ilvl="2" w:tplc="D7EE5B30">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12548701">
    <w:abstractNumId w:val="5"/>
  </w:num>
  <w:num w:numId="2" w16cid:durableId="15555847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580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2486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8256028">
    <w:abstractNumId w:val="3"/>
    <w:lvlOverride w:ilvl="0">
      <w:startOverride w:val="1"/>
    </w:lvlOverride>
  </w:num>
  <w:num w:numId="6" w16cid:durableId="97035740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350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1A0"/>
    <w:rsid w:val="00053456"/>
    <w:rsid w:val="00060CB8"/>
    <w:rsid w:val="000801AB"/>
    <w:rsid w:val="002009A0"/>
    <w:rsid w:val="002322F6"/>
    <w:rsid w:val="00251D22"/>
    <w:rsid w:val="0028142E"/>
    <w:rsid w:val="002F44B2"/>
    <w:rsid w:val="002F7316"/>
    <w:rsid w:val="00312D8D"/>
    <w:rsid w:val="00381324"/>
    <w:rsid w:val="003D6135"/>
    <w:rsid w:val="004954E9"/>
    <w:rsid w:val="004B717C"/>
    <w:rsid w:val="005F2DA0"/>
    <w:rsid w:val="006D75AD"/>
    <w:rsid w:val="0075171F"/>
    <w:rsid w:val="00753D5C"/>
    <w:rsid w:val="00836C7B"/>
    <w:rsid w:val="008A2C7F"/>
    <w:rsid w:val="009B17C5"/>
    <w:rsid w:val="009B76EF"/>
    <w:rsid w:val="00A92048"/>
    <w:rsid w:val="00AE4D16"/>
    <w:rsid w:val="00B04778"/>
    <w:rsid w:val="00B143EF"/>
    <w:rsid w:val="00B8755A"/>
    <w:rsid w:val="00BA21A0"/>
    <w:rsid w:val="00BA4EBF"/>
    <w:rsid w:val="00BA6D01"/>
    <w:rsid w:val="00CF03CC"/>
    <w:rsid w:val="00D555CC"/>
    <w:rsid w:val="00D77E27"/>
    <w:rsid w:val="00E07376"/>
    <w:rsid w:val="00E44C8E"/>
    <w:rsid w:val="00EF3A67"/>
    <w:rsid w:val="00F06741"/>
    <w:rsid w:val="00FA175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6FF5"/>
  <w15:docId w15:val="{4267F8CF-F49F-4F4A-BE1B-008D3B90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55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3050">
      <w:bodyDiv w:val="1"/>
      <w:marLeft w:val="0"/>
      <w:marRight w:val="0"/>
      <w:marTop w:val="0"/>
      <w:marBottom w:val="0"/>
      <w:divBdr>
        <w:top w:val="none" w:sz="0" w:space="0" w:color="auto"/>
        <w:left w:val="none" w:sz="0" w:space="0" w:color="auto"/>
        <w:bottom w:val="none" w:sz="0" w:space="0" w:color="auto"/>
        <w:right w:val="none" w:sz="0" w:space="0" w:color="auto"/>
      </w:divBdr>
    </w:div>
    <w:div w:id="376129730">
      <w:bodyDiv w:val="1"/>
      <w:marLeft w:val="0"/>
      <w:marRight w:val="0"/>
      <w:marTop w:val="0"/>
      <w:marBottom w:val="0"/>
      <w:divBdr>
        <w:top w:val="none" w:sz="0" w:space="0" w:color="auto"/>
        <w:left w:val="none" w:sz="0" w:space="0" w:color="auto"/>
        <w:bottom w:val="none" w:sz="0" w:space="0" w:color="auto"/>
        <w:right w:val="none" w:sz="0" w:space="0" w:color="auto"/>
      </w:divBdr>
    </w:div>
    <w:div w:id="539439251">
      <w:bodyDiv w:val="1"/>
      <w:marLeft w:val="0"/>
      <w:marRight w:val="0"/>
      <w:marTop w:val="0"/>
      <w:marBottom w:val="0"/>
      <w:divBdr>
        <w:top w:val="none" w:sz="0" w:space="0" w:color="auto"/>
        <w:left w:val="none" w:sz="0" w:space="0" w:color="auto"/>
        <w:bottom w:val="none" w:sz="0" w:space="0" w:color="auto"/>
        <w:right w:val="none" w:sz="0" w:space="0" w:color="auto"/>
      </w:divBdr>
    </w:div>
    <w:div w:id="19065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EF09-7358-4B67-A415-658A067A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1266</Words>
  <Characters>6826</Characters>
  <Application>Microsoft Office Word</Application>
  <DocSecurity>0</DocSecurity>
  <Lines>151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dc:creator>
  <cp:lastModifiedBy>Andrew Kuznetsov</cp:lastModifiedBy>
  <cp:revision>6</cp:revision>
  <dcterms:created xsi:type="dcterms:W3CDTF">2026-02-24T07:56:00Z</dcterms:created>
  <dcterms:modified xsi:type="dcterms:W3CDTF">2026-02-24T16:37:00Z</dcterms:modified>
</cp:coreProperties>
</file>